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B5" w:rsidRDefault="005B59B5" w:rsidP="005B59B5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5B59B5" w:rsidRDefault="005B59B5" w:rsidP="005B59B5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5B59B5" w:rsidRDefault="005B59B5" w:rsidP="005B59B5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5B59B5" w:rsidRDefault="005B59B5" w:rsidP="005B59B5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5B59B5" w:rsidRDefault="005B59B5" w:rsidP="005B59B5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5B59B5" w:rsidRDefault="005B59B5" w:rsidP="005B59B5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5B59B5" w:rsidRDefault="005B59B5" w:rsidP="003A0024">
      <w:pPr>
        <w:spacing w:line="360" w:lineRule="auto"/>
        <w:jc w:val="both"/>
        <w:rPr>
          <w:rFonts w:ascii="Corbel" w:hAnsi="Corbel" w:cs="Microsoft Sans Serif"/>
        </w:rPr>
      </w:pPr>
    </w:p>
    <w:p w:rsidR="005B59B5" w:rsidRPr="00222A0F" w:rsidRDefault="005B59B5" w:rsidP="005B59B5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5B59B5" w:rsidRPr="00222A0F" w:rsidRDefault="005B59B5" w:rsidP="00686D7C">
      <w:pPr>
        <w:spacing w:line="360" w:lineRule="auto"/>
        <w:ind w:firstLine="709"/>
        <w:jc w:val="center"/>
        <w:rPr>
          <w:rFonts w:ascii="Corbel" w:hAnsi="Corbel" w:cs="Microsoft Sans Serif"/>
        </w:rPr>
      </w:pPr>
    </w:p>
    <w:p w:rsidR="005B59B5" w:rsidRPr="00DD4DA7" w:rsidRDefault="005B59B5" w:rsidP="003A0024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DD4DA7">
        <w:rPr>
          <w:rFonts w:ascii="Times New Roman" w:hAnsi="Times New Roman"/>
          <w:b/>
          <w:sz w:val="40"/>
          <w:szCs w:val="40"/>
        </w:rPr>
        <w:t>KONCEPCJA</w:t>
      </w:r>
      <w:r>
        <w:rPr>
          <w:rFonts w:ascii="Times New Roman" w:hAnsi="Times New Roman"/>
          <w:b/>
          <w:sz w:val="40"/>
          <w:szCs w:val="40"/>
        </w:rPr>
        <w:t xml:space="preserve"> PRACY</w:t>
      </w:r>
    </w:p>
    <w:p w:rsidR="005B59B5" w:rsidRPr="00DD4DA7" w:rsidRDefault="005B59B5" w:rsidP="003A0024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CA21E4" w:rsidRPr="00DD4DA7" w:rsidRDefault="00CA21E4" w:rsidP="003A0024">
      <w:pPr>
        <w:spacing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ZESPOŁU SZKÓŁ</w:t>
      </w:r>
      <w:r w:rsidRPr="00CA21E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W GRABKOWIE</w:t>
      </w:r>
    </w:p>
    <w:p w:rsidR="00686D7C" w:rsidRDefault="00CA21E4" w:rsidP="003A0024">
      <w:pPr>
        <w:tabs>
          <w:tab w:val="left" w:pos="5730"/>
        </w:tabs>
        <w:spacing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2015-2018</w:t>
      </w:r>
    </w:p>
    <w:p w:rsidR="005B59B5" w:rsidRPr="00DD4DA7" w:rsidRDefault="005B59B5" w:rsidP="005B59B5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5B59B5" w:rsidRPr="00A46ABD" w:rsidRDefault="005B59B5" w:rsidP="005B59B5">
      <w:pPr>
        <w:spacing w:line="36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</w:p>
    <w:p w:rsidR="005B59B5" w:rsidRPr="00A46ABD" w:rsidRDefault="005B59B5" w:rsidP="005B59B5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B59B5" w:rsidRPr="00DD4DA7" w:rsidRDefault="005B59B5" w:rsidP="005B59B5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5B59B5" w:rsidRPr="00DD4DA7" w:rsidRDefault="005B59B5" w:rsidP="005B59B5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5B59B5" w:rsidRPr="00DD4DA7" w:rsidRDefault="005B59B5" w:rsidP="005B59B5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59B5" w:rsidRDefault="005B59B5" w:rsidP="005B59B5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59B5" w:rsidRDefault="005B59B5" w:rsidP="005B59B5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59B5" w:rsidRDefault="005B59B5" w:rsidP="005B59B5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59B5" w:rsidRPr="00DD4DA7" w:rsidRDefault="005B59B5" w:rsidP="005B59B5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59B5" w:rsidRDefault="005B59B5" w:rsidP="005B59B5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59B5" w:rsidRDefault="005B59B5" w:rsidP="005B59B5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59B5" w:rsidRDefault="005B59B5" w:rsidP="005B59B5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59B5" w:rsidRDefault="005B59B5" w:rsidP="005B59B5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59B5" w:rsidRPr="008E4890" w:rsidRDefault="005B59B5" w:rsidP="00686D7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5B59B5" w:rsidRPr="00CE50AD" w:rsidRDefault="005B59B5" w:rsidP="00CE50AD">
      <w:pPr>
        <w:spacing w:line="360" w:lineRule="auto"/>
        <w:ind w:firstLine="709"/>
        <w:rPr>
          <w:rFonts w:ascii="Times New Roman" w:hAnsi="Times New Roman"/>
          <w:sz w:val="32"/>
          <w:szCs w:val="32"/>
        </w:rPr>
        <w:sectPr w:rsidR="005B59B5" w:rsidRPr="00CE50AD" w:rsidSect="002861A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924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="00CA21E4">
        <w:rPr>
          <w:rFonts w:ascii="Times New Roman" w:hAnsi="Times New Roman"/>
          <w:sz w:val="32"/>
          <w:szCs w:val="32"/>
        </w:rPr>
        <w:t xml:space="preserve">                   Grabkowo 2015</w:t>
      </w:r>
      <w:r w:rsidRPr="008E4890">
        <w:rPr>
          <w:rFonts w:ascii="Times New Roman" w:hAnsi="Times New Roman"/>
          <w:sz w:val="32"/>
          <w:szCs w:val="32"/>
        </w:rPr>
        <w:t>r.</w:t>
      </w:r>
    </w:p>
    <w:p w:rsidR="002C1A6F" w:rsidRDefault="002C1A6F" w:rsidP="00901C8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C1A6F" w:rsidRDefault="002C1A6F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1A6F">
        <w:rPr>
          <w:rFonts w:ascii="Times New Roman" w:eastAsiaTheme="minorHAnsi" w:hAnsi="Times New Roman"/>
          <w:b/>
          <w:sz w:val="24"/>
          <w:szCs w:val="24"/>
          <w:lang w:eastAsia="en-US"/>
        </w:rPr>
        <w:t>I. PODSTAWA PRAWNA</w:t>
      </w:r>
    </w:p>
    <w:p w:rsidR="00BD5E71" w:rsidRPr="002C1A6F" w:rsidRDefault="00BD5E71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43321" w:rsidRPr="00443321" w:rsidRDefault="002C1A6F" w:rsidP="000C1DD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3321">
        <w:rPr>
          <w:rFonts w:ascii="Times New Roman" w:eastAsiaTheme="minorHAnsi" w:hAnsi="Times New Roman"/>
          <w:sz w:val="24"/>
          <w:szCs w:val="24"/>
          <w:lang w:eastAsia="en-US"/>
        </w:rPr>
        <w:t>Ustawa z dnia 7 września 1991 r. o systemie oświaty (tekst jednolity: Dz. U. z 2004 r.</w:t>
      </w:r>
      <w:r w:rsidR="00443321" w:rsidRPr="00443321">
        <w:rPr>
          <w:rFonts w:ascii="Times New Roman" w:eastAsiaTheme="minorHAnsi" w:hAnsi="Times New Roman"/>
          <w:sz w:val="24"/>
          <w:szCs w:val="24"/>
          <w:lang w:eastAsia="en-US"/>
        </w:rPr>
        <w:t xml:space="preserve"> Nr 256, poz. 2572, z </w:t>
      </w:r>
      <w:proofErr w:type="spellStart"/>
      <w:r w:rsidR="00443321" w:rsidRPr="00443321">
        <w:rPr>
          <w:rFonts w:ascii="Times New Roman" w:eastAsiaTheme="minorHAnsi" w:hAnsi="Times New Roman"/>
          <w:sz w:val="24"/>
          <w:szCs w:val="24"/>
          <w:lang w:eastAsia="en-US"/>
        </w:rPr>
        <w:t>późn</w:t>
      </w:r>
      <w:proofErr w:type="spellEnd"/>
      <w:r w:rsidR="00443321" w:rsidRPr="00443321">
        <w:rPr>
          <w:rFonts w:ascii="Times New Roman" w:eastAsiaTheme="minorHAnsi" w:hAnsi="Times New Roman"/>
          <w:sz w:val="24"/>
          <w:szCs w:val="24"/>
          <w:lang w:eastAsia="en-US"/>
        </w:rPr>
        <w:t>. zm.).</w:t>
      </w:r>
    </w:p>
    <w:p w:rsidR="00443321" w:rsidRPr="001253C4" w:rsidRDefault="00443321" w:rsidP="000C1DD6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1253C4">
        <w:t>Rozporządzenie MEN z dnia 12 sierpnia 2015 r. w sprawie nadzoru pedagogicznego (Dz.U.2015 ‒ skierowane do publikacji)</w:t>
      </w:r>
    </w:p>
    <w:p w:rsidR="00443321" w:rsidRPr="001253C4" w:rsidRDefault="00443321" w:rsidP="000C1DD6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1253C4">
        <w:t>Rozporządzenie MEN z dnia 27 sierpnia 2012 r. w sprawie podstawy programowej wychowania przedszkolnego oraz kształcenia ogólnego w poszczególnych typach szkół (Dz.U.2012.977 ze zm.)</w:t>
      </w:r>
    </w:p>
    <w:p w:rsidR="002C1A6F" w:rsidRDefault="002C1A6F" w:rsidP="002C1A6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43321" w:rsidRDefault="00443321" w:rsidP="002C1A6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43321" w:rsidRDefault="00443321" w:rsidP="002C1A6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43321" w:rsidRPr="002C1A6F" w:rsidRDefault="00443321" w:rsidP="002C1A6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C1A6F" w:rsidRDefault="002C1A6F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II. CHARAKTERYSTYKA ZESPOŁU SZKÓŁ</w:t>
      </w:r>
    </w:p>
    <w:p w:rsidR="002C1A6F" w:rsidRDefault="002C1A6F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861AB" w:rsidRDefault="002861AB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861AB" w:rsidRPr="0053584F" w:rsidRDefault="002861AB" w:rsidP="002861AB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2861AB" w:rsidRDefault="002861AB" w:rsidP="000C1DD6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53584F">
        <w:rPr>
          <w:rFonts w:ascii="Times New Roman" w:eastAsia="Calibri" w:hAnsi="Times New Roman"/>
          <w:b/>
          <w:i/>
          <w:sz w:val="28"/>
          <w:szCs w:val="28"/>
        </w:rPr>
        <w:t>Krótka charakterystyka środowiska.</w:t>
      </w:r>
    </w:p>
    <w:p w:rsidR="002861AB" w:rsidRDefault="002861AB" w:rsidP="002861AB">
      <w:pPr>
        <w:pStyle w:val="Akapitzlist"/>
        <w:spacing w:after="200" w:line="276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2861AB" w:rsidRPr="002F3D16" w:rsidRDefault="002861AB" w:rsidP="00CE50AD">
      <w:pPr>
        <w:spacing w:after="20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Zespół Szkół w Grabkowie tworzą:</w:t>
      </w:r>
      <w:r w:rsidRPr="002F3D16">
        <w:rPr>
          <w:rFonts w:ascii="Times New Roman" w:eastAsia="Calibri" w:hAnsi="Times New Roman"/>
          <w:sz w:val="24"/>
          <w:szCs w:val="24"/>
        </w:rPr>
        <w:t xml:space="preserve"> miejscowe gimnazjum, szk</w:t>
      </w:r>
      <w:r>
        <w:rPr>
          <w:rFonts w:ascii="Times New Roman" w:eastAsia="Calibri" w:hAnsi="Times New Roman"/>
          <w:sz w:val="24"/>
          <w:szCs w:val="24"/>
        </w:rPr>
        <w:t>oła podstawowa w Grabkowie wraz z organizacyjnie podporządkowaną szkołą</w:t>
      </w:r>
      <w:r w:rsidRPr="002F3D1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filialną</w:t>
      </w:r>
      <w:r w:rsidRPr="002F3D16">
        <w:rPr>
          <w:rFonts w:ascii="Times New Roman" w:eastAsia="Calibri" w:hAnsi="Times New Roman"/>
          <w:sz w:val="24"/>
          <w:szCs w:val="24"/>
        </w:rPr>
        <w:t xml:space="preserve"> w Więsławicach </w:t>
      </w:r>
      <w:r>
        <w:rPr>
          <w:rFonts w:ascii="Times New Roman" w:eastAsia="Calibri" w:hAnsi="Times New Roman"/>
          <w:sz w:val="24"/>
          <w:szCs w:val="24"/>
        </w:rPr>
        <w:t xml:space="preserve">oraz przedszkole, wszystkie </w:t>
      </w:r>
      <w:r w:rsidRPr="002F3D16">
        <w:rPr>
          <w:rFonts w:ascii="Times New Roman" w:eastAsia="Calibri" w:hAnsi="Times New Roman"/>
          <w:sz w:val="24"/>
          <w:szCs w:val="24"/>
        </w:rPr>
        <w:t>usytuowane na terenie wsi, w gminie wiejskiej. Znaczny procent rodziców posiada wykształcenie podstawowe lub zawodowe. Wysoki jest poziom bezrobocia. Większość rodzin żyje z własnych upraw rolnych lub pracy dorywczej. Rodziców często nie stać na zakup podręczników, wiele rodzin wymaga wsparcia materialnego, wiele pomocy psychologiczno – pedagogicznej w rozwiązywaniu problemów edukac</w:t>
      </w:r>
      <w:r>
        <w:rPr>
          <w:rFonts w:ascii="Times New Roman" w:eastAsia="Calibri" w:hAnsi="Times New Roman"/>
          <w:sz w:val="24"/>
          <w:szCs w:val="24"/>
        </w:rPr>
        <w:t>yjnych i wychowawczych</w:t>
      </w:r>
      <w:r w:rsidRPr="002F3D16">
        <w:rPr>
          <w:rFonts w:ascii="Times New Roman" w:eastAsia="Calibri" w:hAnsi="Times New Roman"/>
          <w:sz w:val="24"/>
          <w:szCs w:val="24"/>
        </w:rPr>
        <w:t xml:space="preserve">. </w:t>
      </w:r>
    </w:p>
    <w:p w:rsidR="002861AB" w:rsidRPr="00FA361A" w:rsidRDefault="002861AB" w:rsidP="002861AB">
      <w:pPr>
        <w:spacing w:after="200" w:line="276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2861AB" w:rsidRPr="00FA361A" w:rsidRDefault="002861AB" w:rsidP="000C1D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361A">
        <w:rPr>
          <w:rFonts w:ascii="Times New Roman" w:hAnsi="Times New Roman"/>
          <w:b/>
          <w:i/>
          <w:sz w:val="28"/>
          <w:szCs w:val="28"/>
        </w:rPr>
        <w:t>Ogólna charakterystyka Zespołu Szkół w Grabkowie</w:t>
      </w:r>
    </w:p>
    <w:p w:rsidR="002861AB" w:rsidRPr="008E4890" w:rsidRDefault="002861AB" w:rsidP="002861AB">
      <w:pPr>
        <w:spacing w:line="360" w:lineRule="auto"/>
        <w:jc w:val="both"/>
        <w:rPr>
          <w:rFonts w:ascii="Times New Roman" w:hAnsi="Times New Roman"/>
        </w:rPr>
      </w:pPr>
    </w:p>
    <w:p w:rsidR="002861AB" w:rsidRPr="008E4890" w:rsidRDefault="002861AB" w:rsidP="00CE50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Zespół Szkół w Grabkowie </w:t>
      </w:r>
      <w:r w:rsidRPr="008E4890">
        <w:rPr>
          <w:rFonts w:ascii="Times New Roman" w:hAnsi="Times New Roman"/>
        </w:rPr>
        <w:t xml:space="preserve"> </w:t>
      </w:r>
      <w:r w:rsidRPr="002861AB">
        <w:rPr>
          <w:rFonts w:ascii="Times New Roman" w:hAnsi="Times New Roman"/>
        </w:rPr>
        <w:t>funkcjonuje od 1 września 2012 roku</w:t>
      </w:r>
      <w:r w:rsidRPr="008E4890">
        <w:rPr>
          <w:rFonts w:ascii="Times New Roman" w:hAnsi="Times New Roman"/>
        </w:rPr>
        <w:t xml:space="preserve"> zgo</w:t>
      </w:r>
      <w:r>
        <w:rPr>
          <w:rFonts w:ascii="Times New Roman" w:hAnsi="Times New Roman"/>
        </w:rPr>
        <w:t>dnie  z Uchwałą Rady Gminy w Kowalu.</w:t>
      </w:r>
      <w:r w:rsidRPr="008E4890">
        <w:rPr>
          <w:rFonts w:ascii="Times New Roman" w:hAnsi="Times New Roman"/>
        </w:rPr>
        <w:t xml:space="preserve"> </w:t>
      </w:r>
    </w:p>
    <w:p w:rsidR="002861AB" w:rsidRDefault="002861AB" w:rsidP="00CE50AD">
      <w:pPr>
        <w:ind w:firstLine="709"/>
        <w:jc w:val="both"/>
        <w:rPr>
          <w:rFonts w:ascii="Times New Roman" w:hAnsi="Times New Roman"/>
        </w:rPr>
      </w:pPr>
      <w:r w:rsidRPr="008E4890">
        <w:rPr>
          <w:rFonts w:ascii="Times New Roman" w:hAnsi="Times New Roman"/>
        </w:rPr>
        <w:t>Bazę lokalową zespołu stanowi</w:t>
      </w:r>
      <w:r>
        <w:rPr>
          <w:rFonts w:ascii="Times New Roman" w:hAnsi="Times New Roman"/>
        </w:rPr>
        <w:t>ą 3 oddzielne budynki, na które składają się: budynek obecnego gimnazjum w Grabkowie, który stanowi  jednocześnie siedzibę dyrektora i administracji szkoły, budynek Szkoły Podstawowej</w:t>
      </w:r>
      <w:r w:rsidRPr="008E4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im. Stanisława Staszica w Grabkowie, w którym mieści się Przedszkole Publiczne oraz budynek Szkoły Filialnej w Więsławicach. </w:t>
      </w:r>
    </w:p>
    <w:p w:rsidR="002861AB" w:rsidRDefault="002861AB" w:rsidP="002861AB">
      <w:pPr>
        <w:spacing w:line="360" w:lineRule="auto"/>
        <w:jc w:val="both"/>
        <w:rPr>
          <w:rFonts w:ascii="Times New Roman" w:hAnsi="Times New Roman"/>
        </w:rPr>
      </w:pPr>
    </w:p>
    <w:p w:rsidR="002861AB" w:rsidRPr="008E4890" w:rsidRDefault="002861AB" w:rsidP="00CE50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964024">
        <w:rPr>
          <w:rFonts w:ascii="Times New Roman" w:hAnsi="Times New Roman"/>
        </w:rPr>
        <w:t>esp</w:t>
      </w:r>
      <w:r w:rsidRPr="008E4890">
        <w:rPr>
          <w:rFonts w:ascii="Times New Roman" w:hAnsi="Times New Roman"/>
        </w:rPr>
        <w:t xml:space="preserve">ół </w:t>
      </w:r>
      <w:r>
        <w:rPr>
          <w:rFonts w:ascii="Times New Roman" w:hAnsi="Times New Roman"/>
        </w:rPr>
        <w:t xml:space="preserve">Szkół </w:t>
      </w:r>
      <w:r w:rsidRPr="008E4890">
        <w:rPr>
          <w:rFonts w:ascii="Times New Roman" w:hAnsi="Times New Roman"/>
        </w:rPr>
        <w:t>posiada łącznie: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8E4890">
        <w:rPr>
          <w:rFonts w:ascii="Times New Roman" w:hAnsi="Times New Roman"/>
        </w:rPr>
        <w:t xml:space="preserve"> sal lekcyjnych, 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sale dla oddziału przedszkolnego</w:t>
      </w:r>
    </w:p>
    <w:p w:rsidR="002861AB" w:rsidRPr="008E4890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sale zabaw dla oddziału przedszkolnego</w:t>
      </w:r>
    </w:p>
    <w:p w:rsidR="002861AB" w:rsidRPr="008E4890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E4890">
        <w:rPr>
          <w:rFonts w:ascii="Times New Roman" w:hAnsi="Times New Roman"/>
        </w:rPr>
        <w:t xml:space="preserve"> pracownie komputerowe z dostępem do Internetu,</w:t>
      </w:r>
    </w:p>
    <w:p w:rsidR="002861AB" w:rsidRPr="008E4890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biblioteki multimedialne (łącznie 8</w:t>
      </w:r>
      <w:r w:rsidRPr="008E4890">
        <w:rPr>
          <w:rFonts w:ascii="Times New Roman" w:hAnsi="Times New Roman"/>
        </w:rPr>
        <w:t xml:space="preserve"> stanowisk komputerowych)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E4890">
        <w:rPr>
          <w:rFonts w:ascii="Times New Roman" w:hAnsi="Times New Roman"/>
        </w:rPr>
        <w:t xml:space="preserve"> świetlice szkolne </w:t>
      </w:r>
    </w:p>
    <w:p w:rsidR="002861AB" w:rsidRPr="008E4890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A361A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biblioteki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 pomieszczenia</w:t>
      </w:r>
      <w:r w:rsidRPr="008E4890">
        <w:rPr>
          <w:rFonts w:ascii="Times New Roman" w:hAnsi="Times New Roman"/>
        </w:rPr>
        <w:t xml:space="preserve"> stołówki szkolnej,</w:t>
      </w:r>
    </w:p>
    <w:p w:rsidR="002861AB" w:rsidRPr="008E4890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kuchnie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zastępcze sale gimnastyczne</w:t>
      </w:r>
      <w:r w:rsidRPr="008E48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pełniące funkcję sali widowiskowej</w:t>
      </w:r>
    </w:p>
    <w:p w:rsidR="002861AB" w:rsidRPr="008E4890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E4890">
        <w:rPr>
          <w:rFonts w:ascii="Times New Roman" w:hAnsi="Times New Roman"/>
        </w:rPr>
        <w:t xml:space="preserve"> pokoje nauczycielskie,</w:t>
      </w:r>
    </w:p>
    <w:p w:rsidR="002861AB" w:rsidRPr="008E4890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E4890">
        <w:rPr>
          <w:rFonts w:ascii="Times New Roman" w:hAnsi="Times New Roman"/>
        </w:rPr>
        <w:t xml:space="preserve"> gabinety dyrektora,</w:t>
      </w:r>
    </w:p>
    <w:p w:rsidR="002861AB" w:rsidRPr="00945DD3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45DD3">
        <w:rPr>
          <w:rFonts w:ascii="Times New Roman" w:hAnsi="Times New Roman"/>
        </w:rPr>
        <w:t>1 salę zabaw</w:t>
      </w:r>
      <w:r>
        <w:rPr>
          <w:rFonts w:ascii="Times New Roman" w:hAnsi="Times New Roman"/>
        </w:rPr>
        <w:t xml:space="preserve"> dla uczniów klas I - III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szatnie uczniowskie</w:t>
      </w:r>
      <w:r w:rsidRPr="008E4890">
        <w:rPr>
          <w:rFonts w:ascii="Times New Roman" w:hAnsi="Times New Roman"/>
        </w:rPr>
        <w:t xml:space="preserve">, 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muzeum szkolne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E4890">
        <w:rPr>
          <w:rFonts w:ascii="Times New Roman" w:hAnsi="Times New Roman"/>
        </w:rPr>
        <w:t>pomieszczenia socjalno – higieniczne dla uczniów i personelu.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boisko asfaltowe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boisko Orlik</w:t>
      </w:r>
    </w:p>
    <w:p w:rsidR="002861AB" w:rsidRDefault="002861AB" w:rsidP="00CE50A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place zabaw</w:t>
      </w:r>
    </w:p>
    <w:p w:rsidR="002861AB" w:rsidRPr="008E4890" w:rsidRDefault="002861AB" w:rsidP="00CE50AD">
      <w:pPr>
        <w:ind w:left="1429"/>
        <w:jc w:val="both"/>
        <w:rPr>
          <w:rFonts w:ascii="Times New Roman" w:hAnsi="Times New Roman"/>
        </w:rPr>
      </w:pPr>
    </w:p>
    <w:p w:rsidR="002861AB" w:rsidRDefault="002861AB" w:rsidP="00CE50AD">
      <w:pPr>
        <w:ind w:firstLine="720"/>
        <w:jc w:val="both"/>
        <w:rPr>
          <w:rFonts w:ascii="Times New Roman" w:hAnsi="Times New Roman"/>
        </w:rPr>
      </w:pPr>
      <w:r w:rsidRPr="008E4890">
        <w:rPr>
          <w:rFonts w:ascii="Times New Roman" w:hAnsi="Times New Roman"/>
        </w:rPr>
        <w:t>Uczniowie</w:t>
      </w:r>
      <w:r w:rsidRPr="008E48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Zespołu Szkół w Grabkowie</w:t>
      </w:r>
      <w:r w:rsidRPr="008E4890">
        <w:rPr>
          <w:rFonts w:ascii="Times New Roman" w:hAnsi="Times New Roman"/>
        </w:rPr>
        <w:t xml:space="preserve"> pochodzą z obwodu macierzystego szkół wchodzących w skład </w:t>
      </w:r>
      <w:r>
        <w:rPr>
          <w:rFonts w:ascii="Times New Roman" w:hAnsi="Times New Roman"/>
        </w:rPr>
        <w:t>utworzonego Zespołu, jak również z obwodu likwidowanego Zespołu Placówek</w:t>
      </w:r>
      <w:r w:rsidRPr="008E4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Oświatowych w Nakonowie oraz  Szkoły P</w:t>
      </w:r>
      <w:r w:rsidRPr="008E4890">
        <w:rPr>
          <w:rFonts w:ascii="Times New Roman" w:hAnsi="Times New Roman"/>
        </w:rPr>
        <w:t>od</w:t>
      </w:r>
      <w:r>
        <w:rPr>
          <w:rFonts w:ascii="Times New Roman" w:hAnsi="Times New Roman"/>
        </w:rPr>
        <w:t>stawowej w Wilkowicach, w szczególności z miejscowości Czerniewice</w:t>
      </w:r>
      <w:r w:rsidRPr="008E4890">
        <w:rPr>
          <w:rFonts w:ascii="Times New Roman" w:hAnsi="Times New Roman"/>
        </w:rPr>
        <w:t xml:space="preserve">. </w:t>
      </w:r>
    </w:p>
    <w:p w:rsidR="002861AB" w:rsidRPr="0039060F" w:rsidRDefault="002861AB" w:rsidP="00CE50A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 xml:space="preserve">Przedszkole posiada 1 oddział 3-4 latków, </w:t>
      </w:r>
      <w:r w:rsidRPr="008E4890">
        <w:rPr>
          <w:rFonts w:ascii="Times New Roman" w:hAnsi="Times New Roman"/>
        </w:rPr>
        <w:t>Szkoła P</w:t>
      </w:r>
      <w:r>
        <w:rPr>
          <w:rFonts w:ascii="Times New Roman" w:hAnsi="Times New Roman"/>
        </w:rPr>
        <w:t>odstawowa</w:t>
      </w:r>
      <w:r w:rsidRPr="008E4890">
        <w:rPr>
          <w:rFonts w:ascii="Times New Roman" w:hAnsi="Times New Roman"/>
        </w:rPr>
        <w:t xml:space="preserve"> posiada 12 oddziałów wraz z dwiema „zeró</w:t>
      </w:r>
      <w:r>
        <w:rPr>
          <w:rFonts w:ascii="Times New Roman" w:hAnsi="Times New Roman"/>
        </w:rPr>
        <w:t>wkami”, natomiast Gimnazjum realizuje nauczanie w 3</w:t>
      </w:r>
      <w:r w:rsidRPr="008E4890">
        <w:rPr>
          <w:rFonts w:ascii="Times New Roman" w:hAnsi="Times New Roman"/>
        </w:rPr>
        <w:t xml:space="preserve"> oddziałach klas</w:t>
      </w:r>
      <w:r>
        <w:rPr>
          <w:rFonts w:ascii="Times New Roman" w:hAnsi="Times New Roman"/>
        </w:rPr>
        <w:t>owych</w:t>
      </w:r>
      <w:r w:rsidRPr="008E4890">
        <w:rPr>
          <w:rFonts w:ascii="Times New Roman" w:hAnsi="Times New Roman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2861AB" w:rsidRPr="008E4890" w:rsidRDefault="002861AB" w:rsidP="00CE50AD">
      <w:pPr>
        <w:ind w:firstLine="720"/>
        <w:jc w:val="both"/>
        <w:rPr>
          <w:rFonts w:ascii="Times New Roman" w:hAnsi="Times New Roman"/>
        </w:rPr>
      </w:pPr>
      <w:r w:rsidRPr="008E4890">
        <w:rPr>
          <w:rFonts w:ascii="Times New Roman" w:hAnsi="Times New Roman"/>
        </w:rPr>
        <w:t xml:space="preserve"> </w:t>
      </w:r>
    </w:p>
    <w:p w:rsidR="002861AB" w:rsidRDefault="002861AB" w:rsidP="00CE50AD">
      <w:pPr>
        <w:ind w:firstLine="720"/>
        <w:jc w:val="both"/>
        <w:rPr>
          <w:rFonts w:ascii="Times New Roman" w:hAnsi="Times New Roman"/>
        </w:rPr>
      </w:pPr>
      <w:r w:rsidRPr="002861AB">
        <w:rPr>
          <w:rFonts w:ascii="Times New Roman" w:hAnsi="Times New Roman"/>
        </w:rPr>
        <w:t>Zbiorowość uczniowska to dzieci i młodzież wiejska.</w:t>
      </w:r>
      <w:r w:rsidRPr="008E4890">
        <w:rPr>
          <w:rFonts w:ascii="Times New Roman" w:hAnsi="Times New Roman"/>
        </w:rPr>
        <w:t xml:space="preserve"> </w:t>
      </w:r>
      <w:r w:rsidRPr="00FA361A">
        <w:rPr>
          <w:rFonts w:ascii="Times New Roman" w:hAnsi="Times New Roman"/>
        </w:rPr>
        <w:t xml:space="preserve">Uczniowie pochodzą z rodzin </w:t>
      </w:r>
      <w:r>
        <w:rPr>
          <w:rFonts w:ascii="Times New Roman" w:hAnsi="Times New Roman"/>
        </w:rPr>
        <w:t xml:space="preserve">                       </w:t>
      </w:r>
      <w:r w:rsidRPr="00FA361A">
        <w:rPr>
          <w:rFonts w:ascii="Times New Roman" w:hAnsi="Times New Roman"/>
        </w:rPr>
        <w:t xml:space="preserve">o zróżnicowanym statusie społecznym i różnych stylach wychowania, posiadających różne warunki </w:t>
      </w:r>
      <w:r w:rsidR="00BD5E71">
        <w:rPr>
          <w:rFonts w:ascii="Times New Roman" w:hAnsi="Times New Roman"/>
        </w:rPr>
        <w:t xml:space="preserve">materialne i </w:t>
      </w:r>
      <w:r>
        <w:rPr>
          <w:rFonts w:ascii="Times New Roman" w:hAnsi="Times New Roman"/>
        </w:rPr>
        <w:t>lokalowe</w:t>
      </w:r>
      <w:r w:rsidRPr="00FA361A">
        <w:rPr>
          <w:rFonts w:ascii="Times New Roman" w:hAnsi="Times New Roman"/>
        </w:rPr>
        <w:t xml:space="preserve">. </w:t>
      </w:r>
      <w:r w:rsidRPr="002861AB">
        <w:rPr>
          <w:rFonts w:ascii="Times New Roman" w:hAnsi="Times New Roman"/>
        </w:rPr>
        <w:t>Środowisko to nie jest małe, ale bardzo dobrze rozpoznane</w:t>
      </w:r>
      <w:r>
        <w:rPr>
          <w:rFonts w:ascii="Times New Roman" w:hAnsi="Times New Roman"/>
        </w:rPr>
        <w:t xml:space="preserve"> przez </w:t>
      </w:r>
      <w:r w:rsidRPr="008E4890">
        <w:rPr>
          <w:rFonts w:ascii="Times New Roman" w:hAnsi="Times New Roman"/>
        </w:rPr>
        <w:t>wychowawców klas.</w:t>
      </w:r>
    </w:p>
    <w:p w:rsidR="00CE50AD" w:rsidRPr="008E4890" w:rsidRDefault="00CE50AD" w:rsidP="00CE50AD">
      <w:pPr>
        <w:ind w:firstLine="720"/>
        <w:jc w:val="both"/>
        <w:rPr>
          <w:rFonts w:ascii="Times New Roman" w:hAnsi="Times New Roman"/>
        </w:rPr>
      </w:pPr>
    </w:p>
    <w:p w:rsidR="002861AB" w:rsidRDefault="002861AB" w:rsidP="00CE50A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biorą udział w licznych konkursach przedmiotowych, artystycznych i sportowych uzyskując</w:t>
      </w:r>
      <w:r w:rsidRPr="008E4890">
        <w:rPr>
          <w:rFonts w:ascii="Times New Roman" w:hAnsi="Times New Roman"/>
        </w:rPr>
        <w:t xml:space="preserve"> tytuły </w:t>
      </w:r>
      <w:r>
        <w:rPr>
          <w:rFonts w:ascii="Times New Roman" w:hAnsi="Times New Roman"/>
        </w:rPr>
        <w:t xml:space="preserve">finalistów i laureatów </w:t>
      </w:r>
      <w:r w:rsidR="00CE50A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 2004 r. Szkoła Podstawowa w Grabkowie uzyskała ty</w:t>
      </w:r>
      <w:r w:rsidR="00BD5E71">
        <w:rPr>
          <w:rFonts w:ascii="Times New Roman" w:hAnsi="Times New Roman"/>
        </w:rPr>
        <w:t>tuł „Szkoły z klasą”, w</w:t>
      </w:r>
      <w:r>
        <w:rPr>
          <w:rFonts w:ascii="Times New Roman" w:hAnsi="Times New Roman"/>
        </w:rPr>
        <w:t xml:space="preserve"> roku </w:t>
      </w:r>
      <w:r w:rsidR="00BD5E71">
        <w:rPr>
          <w:rFonts w:ascii="Times New Roman" w:hAnsi="Times New Roman"/>
        </w:rPr>
        <w:t xml:space="preserve">2011 </w:t>
      </w:r>
      <w:r>
        <w:rPr>
          <w:rFonts w:ascii="Times New Roman" w:hAnsi="Times New Roman"/>
        </w:rPr>
        <w:t>certyfikat „Szkoły zrównoważonego rozwoj</w:t>
      </w:r>
      <w:r w:rsidR="00BD5E71">
        <w:rPr>
          <w:rFonts w:ascii="Times New Roman" w:hAnsi="Times New Roman"/>
        </w:rPr>
        <w:t>u”. Duży nacisk szkoły  kładą na edukację, działalność ekologiczną oraz bezpieczeństwo uczniów.</w:t>
      </w:r>
    </w:p>
    <w:p w:rsidR="00CE50AD" w:rsidRPr="008E4890" w:rsidRDefault="00CE50AD" w:rsidP="00CE50AD">
      <w:pPr>
        <w:ind w:firstLine="720"/>
        <w:jc w:val="both"/>
        <w:rPr>
          <w:rFonts w:ascii="Times New Roman" w:hAnsi="Times New Roman"/>
        </w:rPr>
      </w:pPr>
    </w:p>
    <w:p w:rsidR="002861AB" w:rsidRPr="008E4890" w:rsidRDefault="002861AB" w:rsidP="00CE50AD">
      <w:pPr>
        <w:ind w:firstLine="720"/>
        <w:jc w:val="both"/>
        <w:rPr>
          <w:rFonts w:ascii="Times New Roman" w:hAnsi="Times New Roman"/>
        </w:rPr>
      </w:pPr>
      <w:r w:rsidRPr="00BD5E71">
        <w:rPr>
          <w:rFonts w:ascii="Times New Roman" w:hAnsi="Times New Roman"/>
        </w:rPr>
        <w:t xml:space="preserve">Szkoły pełnią w środowisku znaczącą rolę, </w:t>
      </w:r>
      <w:r w:rsidRPr="008E4890">
        <w:rPr>
          <w:rFonts w:ascii="Times New Roman" w:hAnsi="Times New Roman"/>
        </w:rPr>
        <w:t xml:space="preserve">są nie tylko miejscem </w:t>
      </w:r>
      <w:r>
        <w:rPr>
          <w:rFonts w:ascii="Times New Roman" w:hAnsi="Times New Roman"/>
        </w:rPr>
        <w:t>nauki dzieci i młodzieży, ale</w:t>
      </w:r>
      <w:r w:rsidRPr="008E4890">
        <w:rPr>
          <w:rFonts w:ascii="Times New Roman" w:hAnsi="Times New Roman"/>
        </w:rPr>
        <w:t xml:space="preserve"> również organizatorami lub współorganizatorami licznych akcji, przedsięwzięć i imprez o charakterze wychowawczym, opiekuńczym, </w:t>
      </w:r>
      <w:r>
        <w:rPr>
          <w:rFonts w:ascii="Times New Roman" w:hAnsi="Times New Roman"/>
        </w:rPr>
        <w:t>a także sportowym i kulturalnym – tak jak większość szkół wiejskich, pełnią funkcję</w:t>
      </w:r>
      <w:r w:rsidRPr="008E4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ośrodka kulturotwórczego w środowisku</w:t>
      </w:r>
      <w:r w:rsidRPr="008E4890">
        <w:rPr>
          <w:rFonts w:ascii="Times New Roman" w:hAnsi="Times New Roman"/>
        </w:rPr>
        <w:t xml:space="preserve">. </w:t>
      </w:r>
    </w:p>
    <w:p w:rsidR="002861AB" w:rsidRDefault="002861AB" w:rsidP="00CE50AD">
      <w:pPr>
        <w:ind w:firstLine="720"/>
        <w:jc w:val="both"/>
        <w:rPr>
          <w:rFonts w:ascii="Times New Roman" w:hAnsi="Times New Roman"/>
        </w:rPr>
      </w:pPr>
    </w:p>
    <w:p w:rsidR="002861AB" w:rsidRPr="006F451B" w:rsidRDefault="002861AB" w:rsidP="002861AB">
      <w:pPr>
        <w:spacing w:line="360" w:lineRule="auto"/>
        <w:jc w:val="both"/>
        <w:rPr>
          <w:rFonts w:ascii="Times New Roman" w:hAnsi="Times New Roman"/>
        </w:rPr>
      </w:pPr>
    </w:p>
    <w:p w:rsidR="002861AB" w:rsidRDefault="002861AB" w:rsidP="000C1D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F451B">
        <w:rPr>
          <w:rFonts w:ascii="Times New Roman" w:hAnsi="Times New Roman"/>
          <w:b/>
          <w:i/>
          <w:sz w:val="28"/>
          <w:szCs w:val="28"/>
        </w:rPr>
        <w:t>Nauczyciele i pracownicy</w:t>
      </w:r>
    </w:p>
    <w:p w:rsidR="002861AB" w:rsidRPr="008E4890" w:rsidRDefault="002861AB" w:rsidP="002861AB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2861AB" w:rsidRPr="008E4890" w:rsidRDefault="002861AB" w:rsidP="00CE50AD">
      <w:pPr>
        <w:ind w:firstLine="720"/>
        <w:jc w:val="both"/>
        <w:rPr>
          <w:rFonts w:ascii="Times New Roman" w:hAnsi="Times New Roman"/>
        </w:rPr>
      </w:pPr>
      <w:r w:rsidRPr="008E4890">
        <w:rPr>
          <w:rFonts w:ascii="Times New Roman" w:hAnsi="Times New Roman"/>
        </w:rPr>
        <w:t xml:space="preserve">Kadrę pracowniczą </w:t>
      </w:r>
      <w:r w:rsidR="00BD5E71">
        <w:rPr>
          <w:rFonts w:ascii="Times New Roman" w:hAnsi="Times New Roman"/>
        </w:rPr>
        <w:t xml:space="preserve">przedszkola, </w:t>
      </w:r>
      <w:r w:rsidRPr="008E4890">
        <w:rPr>
          <w:rFonts w:ascii="Times New Roman" w:hAnsi="Times New Roman"/>
        </w:rPr>
        <w:t xml:space="preserve">szkoły podstawowej i gimnazjum </w:t>
      </w:r>
      <w:r>
        <w:rPr>
          <w:rFonts w:ascii="Times New Roman" w:hAnsi="Times New Roman"/>
        </w:rPr>
        <w:t xml:space="preserve">łącznie </w:t>
      </w:r>
      <w:r w:rsidRPr="008E4890">
        <w:rPr>
          <w:rFonts w:ascii="Times New Roman" w:hAnsi="Times New Roman"/>
        </w:rPr>
        <w:t>stanow</w:t>
      </w:r>
      <w:r w:rsidR="00BD5E71">
        <w:rPr>
          <w:rFonts w:ascii="Times New Roman" w:hAnsi="Times New Roman"/>
        </w:rPr>
        <w:t>i 31</w:t>
      </w:r>
      <w:r>
        <w:rPr>
          <w:rFonts w:ascii="Times New Roman" w:hAnsi="Times New Roman"/>
        </w:rPr>
        <w:t xml:space="preserve"> </w:t>
      </w:r>
      <w:r w:rsidRPr="008E4890">
        <w:rPr>
          <w:rFonts w:ascii="Times New Roman" w:hAnsi="Times New Roman"/>
        </w:rPr>
        <w:t>naucz</w:t>
      </w:r>
      <w:r>
        <w:rPr>
          <w:rFonts w:ascii="Times New Roman" w:hAnsi="Times New Roman"/>
        </w:rPr>
        <w:t>ycieli</w:t>
      </w:r>
      <w:r w:rsidR="00BD5E71">
        <w:rPr>
          <w:rFonts w:ascii="Times New Roman" w:hAnsi="Times New Roman"/>
        </w:rPr>
        <w:t>, sekretarka</w:t>
      </w:r>
      <w:r>
        <w:rPr>
          <w:rFonts w:ascii="Times New Roman" w:hAnsi="Times New Roman"/>
        </w:rPr>
        <w:t xml:space="preserve"> </w:t>
      </w:r>
      <w:r w:rsidRPr="008E4890">
        <w:rPr>
          <w:rFonts w:ascii="Times New Roman" w:hAnsi="Times New Roman"/>
        </w:rPr>
        <w:t xml:space="preserve">oraz </w:t>
      </w:r>
      <w:r w:rsidR="00BD5E7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pracowników </w:t>
      </w:r>
      <w:r w:rsidRPr="008E4890">
        <w:rPr>
          <w:rFonts w:ascii="Times New Roman" w:hAnsi="Times New Roman"/>
        </w:rPr>
        <w:t xml:space="preserve">obsługi.   </w:t>
      </w:r>
    </w:p>
    <w:p w:rsidR="002861AB" w:rsidRPr="008E4890" w:rsidRDefault="002861AB" w:rsidP="00CE50AD">
      <w:pPr>
        <w:ind w:firstLine="720"/>
        <w:jc w:val="both"/>
        <w:rPr>
          <w:rFonts w:ascii="Times New Roman" w:hAnsi="Times New Roman"/>
        </w:rPr>
      </w:pPr>
      <w:r w:rsidRPr="008E4890">
        <w:rPr>
          <w:rFonts w:ascii="Times New Roman" w:hAnsi="Times New Roman"/>
        </w:rPr>
        <w:t>Wszyscy naucz</w:t>
      </w:r>
      <w:r>
        <w:rPr>
          <w:rFonts w:ascii="Times New Roman" w:hAnsi="Times New Roman"/>
        </w:rPr>
        <w:t>yciele</w:t>
      </w:r>
      <w:r w:rsidRPr="008E4890">
        <w:rPr>
          <w:rFonts w:ascii="Times New Roman" w:hAnsi="Times New Roman"/>
        </w:rPr>
        <w:t xml:space="preserve"> posiadają wykształcenie wyższe magisterskie z przygotowaniem pedagogicznym oraz </w:t>
      </w:r>
      <w:r w:rsidRPr="00BD5E71">
        <w:rPr>
          <w:rFonts w:ascii="Times New Roman" w:hAnsi="Times New Roman"/>
        </w:rPr>
        <w:t>odpowiednie kwalifikacje do nauczania</w:t>
      </w:r>
      <w:r w:rsidRPr="008E4890">
        <w:rPr>
          <w:rFonts w:ascii="Times New Roman" w:hAnsi="Times New Roman"/>
        </w:rPr>
        <w:t xml:space="preserve"> w poszczególnych typach szkół. Należy dodać, że nauczyciele ciągle podwyższają swoje kwalifikacje poprzez dokształcanie i doskonalenie na studiach podyplomowych</w:t>
      </w:r>
      <w:r>
        <w:rPr>
          <w:rFonts w:ascii="Times New Roman" w:hAnsi="Times New Roman"/>
        </w:rPr>
        <w:t>, kursach kwalifikacyjnych oraz innych formach  doskonalenia zawodowego.</w:t>
      </w:r>
      <w:r w:rsidRPr="008E4890">
        <w:rPr>
          <w:rFonts w:ascii="Times New Roman" w:hAnsi="Times New Roman"/>
        </w:rPr>
        <w:t xml:space="preserve">  </w:t>
      </w:r>
    </w:p>
    <w:p w:rsidR="002861AB" w:rsidRDefault="002861AB" w:rsidP="002861A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61AB" w:rsidRDefault="002861AB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861AB" w:rsidRDefault="002861AB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861AB" w:rsidRDefault="002861AB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861AB" w:rsidRDefault="002861AB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861AB" w:rsidRDefault="002861AB" w:rsidP="002C1A6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C1A6F" w:rsidRPr="006F451B" w:rsidRDefault="002C1A6F" w:rsidP="00901C8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B59B5" w:rsidRPr="00CE50AD" w:rsidRDefault="00CE50AD" w:rsidP="00CE50AD">
      <w:pPr>
        <w:pStyle w:val="Akapitzlist"/>
        <w:numPr>
          <w:ilvl w:val="0"/>
          <w:numId w:val="49"/>
        </w:num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CE50AD">
        <w:rPr>
          <w:rFonts w:ascii="Times New Roman" w:eastAsia="Calibri" w:hAnsi="Times New Roman"/>
          <w:b/>
          <w:sz w:val="28"/>
          <w:szCs w:val="28"/>
        </w:rPr>
        <w:lastRenderedPageBreak/>
        <w:t>WIZJA I MISJA ZESPOŁU SZKÓŁ W GRABKOWIE</w:t>
      </w:r>
    </w:p>
    <w:p w:rsidR="00964024" w:rsidRDefault="00964024" w:rsidP="00964024">
      <w:pPr>
        <w:pStyle w:val="Akapitzlist"/>
        <w:spacing w:after="200" w:line="276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964024" w:rsidRDefault="00964024" w:rsidP="00964024">
      <w:pPr>
        <w:pStyle w:val="Akapitzlist"/>
        <w:spacing w:after="200" w:line="276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964024" w:rsidRPr="004970B9" w:rsidRDefault="00964024" w:rsidP="00964024">
      <w:pPr>
        <w:spacing w:line="360" w:lineRule="auto"/>
        <w:ind w:firstLine="708"/>
        <w:rPr>
          <w:rFonts w:ascii="Times New Roman" w:eastAsia="Calibri" w:hAnsi="Times New Roman"/>
          <w:i/>
          <w:sz w:val="24"/>
          <w:szCs w:val="24"/>
        </w:rPr>
      </w:pPr>
    </w:p>
    <w:p w:rsidR="00964024" w:rsidRPr="00B85E69" w:rsidRDefault="00964024" w:rsidP="00964024">
      <w:pPr>
        <w:rPr>
          <w:rFonts w:ascii="Times New Roman" w:hAnsi="Times New Roman"/>
          <w:b/>
          <w:i/>
          <w:sz w:val="24"/>
          <w:szCs w:val="24"/>
        </w:rPr>
      </w:pPr>
      <w:r w:rsidRPr="00B85E69">
        <w:rPr>
          <w:rFonts w:ascii="Times New Roman" w:hAnsi="Times New Roman"/>
          <w:b/>
          <w:i/>
          <w:sz w:val="24"/>
          <w:szCs w:val="24"/>
        </w:rPr>
        <w:t>WIZJA PRZEDSZKOLA</w:t>
      </w:r>
    </w:p>
    <w:p w:rsidR="00964024" w:rsidRDefault="00964024" w:rsidP="00964024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443321" w:rsidRPr="00B85E69" w:rsidRDefault="00443321" w:rsidP="00443321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b/>
          <w:i/>
          <w:iCs/>
          <w:sz w:val="24"/>
          <w:szCs w:val="24"/>
          <w:highlight w:val="white"/>
        </w:rPr>
      </w:pPr>
      <w:r w:rsidRPr="00B85E69">
        <w:rPr>
          <w:rFonts w:ascii="Times New Roman" w:hAnsi="Times New Roman"/>
          <w:b/>
          <w:i/>
          <w:iCs/>
          <w:sz w:val="24"/>
          <w:szCs w:val="24"/>
          <w:highlight w:val="white"/>
        </w:rPr>
        <w:t>Dziecko chce być dobre.</w:t>
      </w:r>
      <w:r w:rsidRPr="00B85E69">
        <w:rPr>
          <w:rFonts w:ascii="Times New Roman" w:hAnsi="Times New Roman"/>
          <w:b/>
          <w:sz w:val="24"/>
          <w:szCs w:val="24"/>
          <w:highlight w:val="white"/>
        </w:rPr>
        <w:br/>
      </w:r>
      <w:r w:rsidRPr="00B85E69">
        <w:rPr>
          <w:rFonts w:ascii="Times New Roman" w:hAnsi="Times New Roman"/>
          <w:b/>
          <w:i/>
          <w:iCs/>
          <w:sz w:val="24"/>
          <w:szCs w:val="24"/>
          <w:highlight w:val="white"/>
        </w:rPr>
        <w:t>Jeżeli nie umie – naucz.</w:t>
      </w:r>
      <w:r w:rsidRPr="00B85E69">
        <w:rPr>
          <w:rFonts w:ascii="Times New Roman" w:hAnsi="Times New Roman"/>
          <w:b/>
          <w:sz w:val="24"/>
          <w:szCs w:val="24"/>
          <w:highlight w:val="white"/>
        </w:rPr>
        <w:br/>
      </w:r>
      <w:r w:rsidRPr="00B85E69">
        <w:rPr>
          <w:rFonts w:ascii="Times New Roman" w:hAnsi="Times New Roman"/>
          <w:b/>
          <w:i/>
          <w:iCs/>
          <w:sz w:val="24"/>
          <w:szCs w:val="24"/>
          <w:highlight w:val="white"/>
        </w:rPr>
        <w:t>Jeżeli nie wie – wytłumacz.</w:t>
      </w:r>
      <w:r w:rsidRPr="00B85E69">
        <w:rPr>
          <w:rFonts w:ascii="Times New Roman" w:hAnsi="Times New Roman"/>
          <w:b/>
          <w:sz w:val="24"/>
          <w:szCs w:val="24"/>
          <w:highlight w:val="white"/>
        </w:rPr>
        <w:br/>
      </w:r>
      <w:r w:rsidRPr="00B85E69">
        <w:rPr>
          <w:rFonts w:ascii="Times New Roman" w:hAnsi="Times New Roman"/>
          <w:b/>
          <w:i/>
          <w:iCs/>
          <w:sz w:val="24"/>
          <w:szCs w:val="24"/>
          <w:highlight w:val="white"/>
        </w:rPr>
        <w:t>Jeżeli nie może – pomóż.</w:t>
      </w:r>
    </w:p>
    <w:p w:rsidR="00443321" w:rsidRPr="00B85E69" w:rsidRDefault="00443321" w:rsidP="00443321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iCs/>
          <w:sz w:val="24"/>
          <w:szCs w:val="24"/>
          <w:highlight w:val="white"/>
        </w:rPr>
      </w:pPr>
    </w:p>
    <w:p w:rsidR="00443321" w:rsidRPr="00B85E69" w:rsidRDefault="00443321" w:rsidP="0044332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  <w:highlight w:val="white"/>
        </w:rPr>
      </w:pPr>
      <w:r w:rsidRPr="00B85E69">
        <w:rPr>
          <w:rFonts w:ascii="Times New Roman" w:hAnsi="Times New Roman"/>
          <w:b/>
          <w:sz w:val="24"/>
          <w:szCs w:val="24"/>
          <w:highlight w:val="white"/>
        </w:rPr>
        <w:t>Janusz Korczak</w:t>
      </w:r>
    </w:p>
    <w:p w:rsidR="00443321" w:rsidRPr="00B85E69" w:rsidRDefault="00443321" w:rsidP="00BA6C32">
      <w:pPr>
        <w:spacing w:line="36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:rsidR="004970B9" w:rsidRPr="00B85E69" w:rsidRDefault="004970B9" w:rsidP="004970B9">
      <w:pPr>
        <w:rPr>
          <w:rFonts w:ascii="Times New Roman" w:hAnsi="Times New Roman"/>
          <w:sz w:val="24"/>
          <w:szCs w:val="24"/>
        </w:rPr>
      </w:pPr>
    </w:p>
    <w:p w:rsidR="004970B9" w:rsidRPr="00B85E69" w:rsidRDefault="004970B9" w:rsidP="004970B9">
      <w:pPr>
        <w:rPr>
          <w:rFonts w:ascii="Times New Roman" w:hAnsi="Times New Roman"/>
          <w:sz w:val="24"/>
          <w:szCs w:val="24"/>
        </w:rPr>
      </w:pPr>
      <w:r w:rsidRPr="00B85E69">
        <w:rPr>
          <w:rFonts w:ascii="Times New Roman" w:hAnsi="Times New Roman"/>
          <w:sz w:val="24"/>
          <w:szCs w:val="24"/>
        </w:rPr>
        <w:t xml:space="preserve">Przedszkole nasze zapewnia każdemu dziecku wszechstronny rozwój jego talentów i zdolności, uczy działać w </w:t>
      </w:r>
      <w:proofErr w:type="spellStart"/>
      <w:r w:rsidRPr="00B85E69">
        <w:rPr>
          <w:rFonts w:ascii="Times New Roman" w:hAnsi="Times New Roman"/>
          <w:sz w:val="24"/>
          <w:szCs w:val="24"/>
        </w:rPr>
        <w:t>zespole,a</w:t>
      </w:r>
      <w:proofErr w:type="spellEnd"/>
      <w:r w:rsidRPr="00B85E69">
        <w:rPr>
          <w:rFonts w:ascii="Times New Roman" w:hAnsi="Times New Roman"/>
          <w:sz w:val="24"/>
          <w:szCs w:val="24"/>
        </w:rPr>
        <w:t xml:space="preserve"> poprzez rozbudzanie dziecięcej aktywności, zaspokaja naturalną ciekawość poznawania otaczającego świata, przygotowuje je do odniesienia sukcesów i radzenia sobie z trudnościami.</w:t>
      </w:r>
    </w:p>
    <w:p w:rsidR="004970B9" w:rsidRPr="00B85E69" w:rsidRDefault="004970B9" w:rsidP="004970B9">
      <w:pPr>
        <w:rPr>
          <w:rFonts w:ascii="Times New Roman" w:hAnsi="Times New Roman"/>
          <w:sz w:val="24"/>
          <w:szCs w:val="24"/>
        </w:rPr>
      </w:pPr>
      <w:r w:rsidRPr="00B85E69">
        <w:rPr>
          <w:rFonts w:ascii="Times New Roman" w:hAnsi="Times New Roman"/>
          <w:sz w:val="24"/>
          <w:szCs w:val="24"/>
        </w:rPr>
        <w:t xml:space="preserve">To przedszkole przyjazne dziecku, rodzicom i środowisku. </w:t>
      </w:r>
    </w:p>
    <w:p w:rsidR="004970B9" w:rsidRPr="00B85E69" w:rsidRDefault="004970B9" w:rsidP="004970B9">
      <w:pPr>
        <w:rPr>
          <w:rFonts w:ascii="Times New Roman" w:hAnsi="Times New Roman"/>
          <w:sz w:val="24"/>
          <w:szCs w:val="24"/>
        </w:rPr>
      </w:pPr>
      <w:r w:rsidRPr="00B85E69">
        <w:rPr>
          <w:rFonts w:ascii="Times New Roman" w:hAnsi="Times New Roman"/>
          <w:sz w:val="24"/>
          <w:szCs w:val="24"/>
        </w:rPr>
        <w:t xml:space="preserve">Miejsce radosnej zabawy i bezpiecznego poznawania świata. </w:t>
      </w:r>
    </w:p>
    <w:p w:rsidR="004970B9" w:rsidRPr="00B85E69" w:rsidRDefault="004970B9" w:rsidP="004970B9">
      <w:pPr>
        <w:rPr>
          <w:rFonts w:ascii="Times New Roman" w:hAnsi="Times New Roman"/>
          <w:sz w:val="24"/>
          <w:szCs w:val="24"/>
        </w:rPr>
      </w:pPr>
      <w:r w:rsidRPr="00B85E69">
        <w:rPr>
          <w:rFonts w:ascii="Times New Roman" w:hAnsi="Times New Roman"/>
          <w:sz w:val="24"/>
          <w:szCs w:val="24"/>
        </w:rPr>
        <w:t xml:space="preserve">Gwarancja sukcesu na starcie w dorosłość. </w:t>
      </w:r>
    </w:p>
    <w:p w:rsidR="00443321" w:rsidRDefault="00443321" w:rsidP="00BA6C32">
      <w:pPr>
        <w:spacing w:line="36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:rsidR="004970B9" w:rsidRDefault="004970B9" w:rsidP="004970B9">
      <w:pPr>
        <w:autoSpaceDE w:val="0"/>
        <w:autoSpaceDN w:val="0"/>
        <w:adjustRightInd w:val="0"/>
        <w:rPr>
          <w:rFonts w:ascii="F1" w:hAnsi="F1" w:cs="F1"/>
          <w:lang w:eastAsia="en-US"/>
        </w:rPr>
      </w:pPr>
    </w:p>
    <w:p w:rsidR="004970B9" w:rsidRPr="00964024" w:rsidRDefault="004970B9" w:rsidP="004970B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F3" w:hAnsi="F3" w:cs="F3"/>
          <w:b/>
          <w:bCs/>
          <w:lang w:eastAsia="en-US"/>
        </w:rPr>
        <w:t xml:space="preserve"> </w:t>
      </w:r>
      <w:r w:rsidR="00964024" w:rsidRPr="00964024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MISJA PRZEDSZKOLA</w:t>
      </w:r>
    </w:p>
    <w:p w:rsidR="004970B9" w:rsidRPr="00964024" w:rsidRDefault="004970B9" w:rsidP="004970B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4970B9" w:rsidRPr="00964024" w:rsidRDefault="004970B9" w:rsidP="004970B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964024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Misją naszego przedszkola jest:</w:t>
      </w:r>
    </w:p>
    <w:p w:rsidR="004970B9" w:rsidRDefault="004970B9" w:rsidP="004970B9">
      <w:pPr>
        <w:autoSpaceDE w:val="0"/>
        <w:autoSpaceDN w:val="0"/>
        <w:adjustRightInd w:val="0"/>
        <w:rPr>
          <w:rFonts w:ascii="F2" w:hAnsi="F2" w:cs="F2"/>
          <w:b/>
          <w:bCs/>
          <w:i/>
          <w:iCs/>
          <w:lang w:eastAsia="en-US"/>
        </w:rPr>
      </w:pPr>
    </w:p>
    <w:p w:rsidR="004970B9" w:rsidRPr="00B85E69" w:rsidRDefault="004970B9" w:rsidP="000C1DD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B85E69">
        <w:rPr>
          <w:rFonts w:ascii="Times New Roman" w:hAnsi="Times New Roman"/>
          <w:sz w:val="24"/>
          <w:szCs w:val="24"/>
          <w:lang w:eastAsia="en-US"/>
        </w:rPr>
        <w:t xml:space="preserve">Skoncentrowanie się </w:t>
      </w:r>
      <w:proofErr w:type="spellStart"/>
      <w:r w:rsidRPr="00B85E69">
        <w:rPr>
          <w:rFonts w:ascii="Times New Roman" w:hAnsi="Times New Roman"/>
          <w:sz w:val="24"/>
          <w:szCs w:val="24"/>
          <w:lang w:eastAsia="en-US"/>
        </w:rPr>
        <w:t>naindywidualnym</w:t>
      </w:r>
      <w:proofErr w:type="spellEnd"/>
      <w:r w:rsidRPr="00B85E69">
        <w:rPr>
          <w:rFonts w:ascii="Times New Roman" w:hAnsi="Times New Roman"/>
          <w:sz w:val="24"/>
          <w:szCs w:val="24"/>
          <w:lang w:eastAsia="en-US"/>
        </w:rPr>
        <w:t xml:space="preserve"> twórczym rozwoju dziecka, z uwzględnieniem jego aktywności w sferze fizycznej, poznawczej, emocjonalnej </w:t>
      </w:r>
      <w:r w:rsidR="00B85E69" w:rsidRPr="00B85E69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Pr="00B85E69">
        <w:rPr>
          <w:rFonts w:ascii="Times New Roman" w:hAnsi="Times New Roman"/>
          <w:sz w:val="24"/>
          <w:szCs w:val="24"/>
          <w:lang w:eastAsia="en-US"/>
        </w:rPr>
        <w:t>i społecznej.</w:t>
      </w:r>
    </w:p>
    <w:p w:rsidR="004970B9" w:rsidRPr="00B85E69" w:rsidRDefault="004970B9" w:rsidP="000C1DD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B85E69">
        <w:rPr>
          <w:rFonts w:ascii="Times New Roman" w:hAnsi="Times New Roman"/>
          <w:sz w:val="24"/>
          <w:szCs w:val="24"/>
          <w:lang w:eastAsia="en-US"/>
        </w:rPr>
        <w:t>Jesteśmy placówką otwartą na potrzeby i zainteresowania dziecka. Wspieramy jego aktywność i kreatywność, pomagamy w rozwoju jego talentów, wspieramy w pokonywaniu trudności i barier.</w:t>
      </w:r>
    </w:p>
    <w:p w:rsidR="004970B9" w:rsidRPr="00B85E69" w:rsidRDefault="004970B9" w:rsidP="000C1DD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B85E69">
        <w:rPr>
          <w:rFonts w:ascii="Times New Roman" w:hAnsi="Times New Roman"/>
          <w:sz w:val="24"/>
          <w:szCs w:val="24"/>
          <w:lang w:eastAsia="en-US"/>
        </w:rPr>
        <w:t>Promujemy zdrowy i aktywny tryb życia, w zgodzie z sobą i środowiskiem.</w:t>
      </w:r>
    </w:p>
    <w:p w:rsidR="004970B9" w:rsidRPr="00B85E69" w:rsidRDefault="004970B9" w:rsidP="000C1DD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B85E69">
        <w:rPr>
          <w:rFonts w:ascii="Times New Roman" w:hAnsi="Times New Roman"/>
          <w:sz w:val="24"/>
          <w:szCs w:val="24"/>
          <w:lang w:eastAsia="en-US"/>
        </w:rPr>
        <w:t xml:space="preserve">Nasze przedszkole to miejsce, w którym panuje pozytywny klimat – dzieci chętnie </w:t>
      </w:r>
      <w:r w:rsidR="00B85E69" w:rsidRPr="00B85E69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Pr="00B85E69">
        <w:rPr>
          <w:rFonts w:ascii="Times New Roman" w:hAnsi="Times New Roman"/>
          <w:sz w:val="24"/>
          <w:szCs w:val="24"/>
          <w:lang w:eastAsia="en-US"/>
        </w:rPr>
        <w:t>do nas przychodzą i znakomicie się tu czują.</w:t>
      </w:r>
    </w:p>
    <w:p w:rsidR="004970B9" w:rsidRPr="00B85E69" w:rsidRDefault="004970B9" w:rsidP="000C1DD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B85E69">
        <w:rPr>
          <w:rFonts w:ascii="Times New Roman" w:hAnsi="Times New Roman"/>
          <w:sz w:val="24"/>
          <w:szCs w:val="24"/>
          <w:lang w:eastAsia="en-US"/>
        </w:rPr>
        <w:t>Zapewniamy ciekawie zorganizowane, atrakcyjne zajęcia w dobrze wyposażonym, estetycznym i bezpiecznym otoczeniu.</w:t>
      </w:r>
    </w:p>
    <w:p w:rsidR="004970B9" w:rsidRPr="00B85E69" w:rsidRDefault="004970B9" w:rsidP="000C1DD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B85E69">
        <w:rPr>
          <w:rFonts w:ascii="Times New Roman" w:hAnsi="Times New Roman"/>
          <w:sz w:val="24"/>
          <w:szCs w:val="24"/>
          <w:lang w:eastAsia="en-US"/>
        </w:rPr>
        <w:t>Nasze przedszkole zabiega o partnerstwo z rodziną w wychowaniu dziecka.</w:t>
      </w:r>
    </w:p>
    <w:p w:rsidR="00443321" w:rsidRDefault="00443321" w:rsidP="00BA6C32">
      <w:pPr>
        <w:spacing w:line="36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:rsidR="004970B9" w:rsidRDefault="004970B9" w:rsidP="00BA6C32">
      <w:pPr>
        <w:spacing w:line="360" w:lineRule="auto"/>
        <w:ind w:firstLine="708"/>
        <w:rPr>
          <w:rFonts w:ascii="Times New Roman" w:eastAsia="Calibri" w:hAnsi="Times New Roman"/>
          <w:b/>
          <w:i/>
          <w:sz w:val="24"/>
          <w:szCs w:val="24"/>
        </w:rPr>
      </w:pPr>
    </w:p>
    <w:p w:rsidR="004970B9" w:rsidRDefault="004970B9" w:rsidP="00BA6C32">
      <w:pPr>
        <w:spacing w:line="360" w:lineRule="auto"/>
        <w:ind w:firstLine="708"/>
        <w:rPr>
          <w:rFonts w:ascii="Times New Roman" w:eastAsia="Calibri" w:hAnsi="Times New Roman"/>
          <w:b/>
          <w:i/>
          <w:sz w:val="24"/>
          <w:szCs w:val="24"/>
        </w:rPr>
      </w:pPr>
    </w:p>
    <w:p w:rsidR="004970B9" w:rsidRDefault="004970B9" w:rsidP="00BA6C32">
      <w:pPr>
        <w:spacing w:line="360" w:lineRule="auto"/>
        <w:ind w:firstLine="708"/>
        <w:rPr>
          <w:rFonts w:ascii="Times New Roman" w:eastAsia="Calibri" w:hAnsi="Times New Roman"/>
          <w:b/>
          <w:i/>
          <w:sz w:val="24"/>
          <w:szCs w:val="24"/>
        </w:rPr>
      </w:pPr>
    </w:p>
    <w:p w:rsidR="004970B9" w:rsidRDefault="004970B9" w:rsidP="00BA6C32">
      <w:pPr>
        <w:spacing w:line="360" w:lineRule="auto"/>
        <w:ind w:firstLine="708"/>
        <w:rPr>
          <w:rFonts w:ascii="Times New Roman" w:eastAsia="Calibri" w:hAnsi="Times New Roman"/>
          <w:b/>
          <w:i/>
          <w:sz w:val="24"/>
          <w:szCs w:val="24"/>
        </w:rPr>
      </w:pPr>
    </w:p>
    <w:p w:rsidR="00964024" w:rsidRPr="004970B9" w:rsidRDefault="00964024" w:rsidP="00964024">
      <w:pPr>
        <w:spacing w:line="360" w:lineRule="auto"/>
        <w:rPr>
          <w:rFonts w:ascii="Times New Roman" w:eastAsia="Calibri" w:hAnsi="Times New Roman"/>
          <w:b/>
          <w:i/>
          <w:sz w:val="24"/>
          <w:szCs w:val="24"/>
        </w:rPr>
      </w:pPr>
    </w:p>
    <w:p w:rsidR="004970B9" w:rsidRDefault="004970B9" w:rsidP="004970B9">
      <w:pPr>
        <w:spacing w:line="36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4970B9">
        <w:rPr>
          <w:rFonts w:ascii="Times New Roman" w:eastAsia="Calibri" w:hAnsi="Times New Roman"/>
          <w:b/>
          <w:i/>
          <w:sz w:val="24"/>
          <w:szCs w:val="24"/>
        </w:rPr>
        <w:lastRenderedPageBreak/>
        <w:t xml:space="preserve">WIZJA SZKOŁY PODSTAWOWEJ </w:t>
      </w:r>
    </w:p>
    <w:p w:rsidR="006C393D" w:rsidRPr="004970B9" w:rsidRDefault="006C393D" w:rsidP="004970B9">
      <w:pPr>
        <w:spacing w:line="360" w:lineRule="auto"/>
        <w:rPr>
          <w:rFonts w:ascii="Times New Roman" w:eastAsia="Calibri" w:hAnsi="Times New Roman"/>
          <w:b/>
          <w:i/>
          <w:sz w:val="24"/>
          <w:szCs w:val="24"/>
        </w:rPr>
      </w:pPr>
    </w:p>
    <w:p w:rsidR="00BA6C32" w:rsidRPr="00B85E69" w:rsidRDefault="00BA6C32" w:rsidP="00BA6C32">
      <w:pPr>
        <w:rPr>
          <w:rFonts w:ascii="Times New Roman" w:eastAsia="Calibri" w:hAnsi="Times New Roman"/>
        </w:rPr>
      </w:pPr>
    </w:p>
    <w:p w:rsidR="00BA6C32" w:rsidRPr="00B85E69" w:rsidRDefault="00BA6C32" w:rsidP="00BA6C32">
      <w:pPr>
        <w:spacing w:line="360" w:lineRule="auto"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r w:rsidRPr="00B85E69">
        <w:rPr>
          <w:rFonts w:ascii="Times New Roman" w:eastAsia="Calibri" w:hAnsi="Times New Roman"/>
          <w:b/>
          <w:i/>
          <w:sz w:val="32"/>
          <w:szCs w:val="32"/>
        </w:rPr>
        <w:t>„Szkoła równych szans wszystkich dzieci,</w:t>
      </w:r>
    </w:p>
    <w:p w:rsidR="00BA6C32" w:rsidRPr="00B85E69" w:rsidRDefault="00BA6C32" w:rsidP="00BA6C32">
      <w:pPr>
        <w:spacing w:line="360" w:lineRule="auto"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r w:rsidRPr="00B85E69">
        <w:rPr>
          <w:rFonts w:ascii="Times New Roman" w:eastAsia="Calibri" w:hAnsi="Times New Roman"/>
          <w:b/>
          <w:i/>
          <w:sz w:val="32"/>
          <w:szCs w:val="32"/>
        </w:rPr>
        <w:t xml:space="preserve">otwarta, bezpieczna, osiągająca wysokie wyniki nauczania,  nowoczesna i kultywująca tradycje pokoleń </w:t>
      </w:r>
    </w:p>
    <w:p w:rsidR="00BA6C32" w:rsidRPr="00B85E69" w:rsidRDefault="00BA6C32" w:rsidP="00BA6C32">
      <w:pPr>
        <w:spacing w:line="360" w:lineRule="auto"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r w:rsidRPr="00B85E69">
        <w:rPr>
          <w:rFonts w:ascii="Times New Roman" w:eastAsia="Calibri" w:hAnsi="Times New Roman"/>
          <w:b/>
          <w:i/>
          <w:sz w:val="32"/>
          <w:szCs w:val="32"/>
        </w:rPr>
        <w:t>– Szkoła Sukcesu”</w:t>
      </w:r>
    </w:p>
    <w:p w:rsidR="00D72E03" w:rsidRPr="00B85E69" w:rsidRDefault="00D72E03" w:rsidP="00BA6C32">
      <w:pPr>
        <w:spacing w:line="360" w:lineRule="auto"/>
        <w:jc w:val="center"/>
        <w:rPr>
          <w:rFonts w:ascii="Times New Roman" w:eastAsia="Calibri" w:hAnsi="Times New Roman"/>
          <w:b/>
          <w:i/>
          <w:sz w:val="32"/>
          <w:szCs w:val="32"/>
        </w:rPr>
      </w:pPr>
    </w:p>
    <w:p w:rsidR="006C393D" w:rsidRPr="00B85E69" w:rsidRDefault="00D72E03" w:rsidP="00D72E03">
      <w:pPr>
        <w:spacing w:line="36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B85E69">
        <w:rPr>
          <w:rFonts w:ascii="Times New Roman" w:eastAsia="Calibri" w:hAnsi="Times New Roman"/>
          <w:b/>
          <w:i/>
          <w:sz w:val="24"/>
          <w:szCs w:val="24"/>
        </w:rPr>
        <w:t>WIZJA GIMNAZJUM</w:t>
      </w:r>
    </w:p>
    <w:p w:rsidR="00D72E03" w:rsidRPr="00B85E69" w:rsidRDefault="00D72E03" w:rsidP="00D72E03">
      <w:pPr>
        <w:spacing w:line="360" w:lineRule="auto"/>
        <w:rPr>
          <w:rFonts w:ascii="Times New Roman" w:eastAsia="Calibri" w:hAnsi="Times New Roman"/>
          <w:b/>
          <w:i/>
          <w:sz w:val="24"/>
          <w:szCs w:val="24"/>
        </w:rPr>
      </w:pPr>
    </w:p>
    <w:p w:rsidR="00122ED8" w:rsidRPr="00B85E69" w:rsidRDefault="006C393D" w:rsidP="006C393D">
      <w:pPr>
        <w:spacing w:after="200" w:line="276" w:lineRule="auto"/>
        <w:rPr>
          <w:rFonts w:ascii="Times New Roman" w:eastAsia="Calibri" w:hAnsi="Times New Roman"/>
          <w:b/>
          <w:i/>
          <w:sz w:val="32"/>
          <w:szCs w:val="32"/>
        </w:rPr>
      </w:pPr>
      <w:r w:rsidRPr="00B85E69">
        <w:rPr>
          <w:rFonts w:ascii="Times New Roman" w:eastAsia="Calibri" w:hAnsi="Times New Roman"/>
          <w:b/>
          <w:i/>
          <w:sz w:val="28"/>
          <w:szCs w:val="28"/>
        </w:rPr>
        <w:t xml:space="preserve">                    </w:t>
      </w:r>
      <w:r w:rsidRPr="00B85E69">
        <w:rPr>
          <w:rFonts w:ascii="Times New Roman" w:eastAsia="Calibri" w:hAnsi="Times New Roman"/>
          <w:b/>
          <w:i/>
          <w:sz w:val="32"/>
          <w:szCs w:val="32"/>
        </w:rPr>
        <w:t>„Kreatywni, aktywni, otwarci, ciekawi świata</w:t>
      </w:r>
      <w:r w:rsidR="00122ED8" w:rsidRPr="00B85E69">
        <w:rPr>
          <w:rFonts w:ascii="Times New Roman" w:eastAsia="Calibri" w:hAnsi="Times New Roman"/>
          <w:b/>
          <w:i/>
          <w:sz w:val="32"/>
          <w:szCs w:val="32"/>
        </w:rPr>
        <w:t xml:space="preserve">, </w:t>
      </w:r>
    </w:p>
    <w:p w:rsidR="006C393D" w:rsidRPr="00B85E69" w:rsidRDefault="00122ED8" w:rsidP="006C393D">
      <w:pPr>
        <w:spacing w:after="200" w:line="276" w:lineRule="auto"/>
        <w:rPr>
          <w:rFonts w:ascii="Times New Roman" w:eastAsia="Calibri" w:hAnsi="Times New Roman"/>
          <w:b/>
          <w:i/>
          <w:sz w:val="32"/>
          <w:szCs w:val="32"/>
        </w:rPr>
      </w:pPr>
      <w:r w:rsidRPr="00B85E69">
        <w:rPr>
          <w:rFonts w:ascii="Times New Roman" w:eastAsia="Calibri" w:hAnsi="Times New Roman"/>
          <w:b/>
          <w:i/>
          <w:sz w:val="32"/>
          <w:szCs w:val="32"/>
        </w:rPr>
        <w:t xml:space="preserve">                   dobrze przygotowani do wejścia w dorosłość</w:t>
      </w:r>
      <w:r w:rsidR="006C393D" w:rsidRPr="00B85E69">
        <w:rPr>
          <w:rFonts w:ascii="Times New Roman" w:eastAsia="Calibri" w:hAnsi="Times New Roman"/>
          <w:b/>
          <w:i/>
          <w:sz w:val="32"/>
          <w:szCs w:val="32"/>
        </w:rPr>
        <w:t>”</w:t>
      </w:r>
    </w:p>
    <w:p w:rsidR="00D72E03" w:rsidRDefault="00D72E03" w:rsidP="006C393D">
      <w:pPr>
        <w:spacing w:after="200" w:line="276" w:lineRule="auto"/>
        <w:rPr>
          <w:rFonts w:ascii="Times New Roman" w:eastAsia="Calibri" w:hAnsi="Times New Roman"/>
          <w:b/>
          <w:i/>
          <w:color w:val="5F497A" w:themeColor="accent4" w:themeShade="BF"/>
          <w:sz w:val="32"/>
          <w:szCs w:val="32"/>
        </w:rPr>
      </w:pPr>
    </w:p>
    <w:p w:rsidR="00D72E03" w:rsidRDefault="00D72E03" w:rsidP="006C393D">
      <w:pPr>
        <w:spacing w:after="200" w:line="276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D72E03">
        <w:rPr>
          <w:rFonts w:ascii="Times New Roman" w:eastAsia="Calibri" w:hAnsi="Times New Roman"/>
          <w:b/>
          <w:i/>
          <w:sz w:val="24"/>
          <w:szCs w:val="24"/>
        </w:rPr>
        <w:t>MISJA SZKOŁY PODSTAWOWEJ</w:t>
      </w:r>
    </w:p>
    <w:p w:rsidR="00DD4BC5" w:rsidRPr="00B85E69" w:rsidRDefault="00F97301" w:rsidP="00DD4BC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="Calibri" w:hAnsi="Times New Roman"/>
          <w:sz w:val="24"/>
          <w:szCs w:val="24"/>
        </w:rPr>
        <w:t xml:space="preserve">Misją szkoły podstawowej jest </w:t>
      </w:r>
      <w:r w:rsidR="002A3567" w:rsidRPr="00B85E69">
        <w:rPr>
          <w:rFonts w:ascii="Times New Roman" w:eastAsia="Calibri" w:hAnsi="Times New Roman"/>
          <w:sz w:val="24"/>
          <w:szCs w:val="24"/>
        </w:rPr>
        <w:t xml:space="preserve">jak najlepsze </w:t>
      </w:r>
      <w:r w:rsidRPr="00B85E69">
        <w:rPr>
          <w:rFonts w:ascii="Times New Roman" w:eastAsia="Calibri" w:hAnsi="Times New Roman"/>
          <w:sz w:val="24"/>
          <w:szCs w:val="24"/>
        </w:rPr>
        <w:t>przygotowanie uczniów do dalsze</w:t>
      </w:r>
      <w:r w:rsidR="002A3567" w:rsidRPr="00B85E69">
        <w:rPr>
          <w:rFonts w:ascii="Times New Roman" w:eastAsia="Calibri" w:hAnsi="Times New Roman"/>
          <w:sz w:val="24"/>
          <w:szCs w:val="24"/>
        </w:rPr>
        <w:t>go etapu kształcenia, wyrównywanie szans edukacyjnych, wykształcenie uczniów otwartych na świat, kreatywnych</w:t>
      </w:r>
      <w:r w:rsidR="00F87B15" w:rsidRPr="00B85E69">
        <w:rPr>
          <w:rFonts w:ascii="Times New Roman" w:eastAsia="Calibri" w:hAnsi="Times New Roman"/>
          <w:sz w:val="24"/>
          <w:szCs w:val="24"/>
        </w:rPr>
        <w:t xml:space="preserve">. </w:t>
      </w:r>
      <w:r w:rsidR="00DD4BC5" w:rsidRPr="00B85E69">
        <w:rPr>
          <w:rFonts w:ascii="Times New Roman" w:eastAsia="Calibri" w:hAnsi="Times New Roman"/>
          <w:sz w:val="24"/>
          <w:szCs w:val="24"/>
        </w:rPr>
        <w:t>Naszym celem</w:t>
      </w:r>
      <w:r w:rsidR="00F87B15" w:rsidRPr="00B85E69">
        <w:rPr>
          <w:rFonts w:ascii="Times New Roman" w:eastAsia="Calibri" w:hAnsi="Times New Roman"/>
          <w:sz w:val="24"/>
          <w:szCs w:val="24"/>
        </w:rPr>
        <w:t xml:space="preserve"> </w:t>
      </w:r>
      <w:r w:rsidR="00DD4BC5" w:rsidRPr="00B85E69">
        <w:rPr>
          <w:rFonts w:ascii="Times New Roman" w:eastAsia="Calibri" w:hAnsi="Times New Roman"/>
          <w:sz w:val="24"/>
          <w:szCs w:val="24"/>
        </w:rPr>
        <w:t>jest</w:t>
      </w:r>
      <w:r w:rsidR="00F87B15" w:rsidRPr="00B85E69">
        <w:rPr>
          <w:rFonts w:ascii="Times New Roman" w:eastAsia="Calibri" w:hAnsi="Times New Roman"/>
          <w:sz w:val="24"/>
          <w:szCs w:val="24"/>
        </w:rPr>
        <w:t xml:space="preserve"> </w:t>
      </w:r>
      <w:r w:rsidR="00DD4BC5" w:rsidRPr="00B85E69">
        <w:rPr>
          <w:rFonts w:ascii="Times New Roman" w:eastAsia="Calibri" w:hAnsi="Times New Roman"/>
          <w:sz w:val="24"/>
          <w:szCs w:val="24"/>
        </w:rPr>
        <w:t xml:space="preserve">osiąganie wysokich wyników nauczania, </w:t>
      </w:r>
      <w:r w:rsidR="00F87B15" w:rsidRPr="00B85E69">
        <w:rPr>
          <w:rFonts w:ascii="Times New Roman" w:eastAsia="Calibri" w:hAnsi="Times New Roman"/>
          <w:sz w:val="24"/>
          <w:szCs w:val="24"/>
        </w:rPr>
        <w:t>zapewni</w:t>
      </w:r>
      <w:r w:rsidR="00DD4BC5" w:rsidRPr="00B85E69">
        <w:rPr>
          <w:rFonts w:ascii="Times New Roman" w:eastAsia="Calibri" w:hAnsi="Times New Roman"/>
          <w:sz w:val="24"/>
          <w:szCs w:val="24"/>
        </w:rPr>
        <w:t>enie</w:t>
      </w:r>
      <w:r w:rsidR="00F87B15" w:rsidRPr="00B85E69">
        <w:rPr>
          <w:rFonts w:ascii="Times New Roman" w:eastAsia="Calibri" w:hAnsi="Times New Roman"/>
          <w:sz w:val="24"/>
          <w:szCs w:val="24"/>
        </w:rPr>
        <w:t xml:space="preserve"> bezpieczn</w:t>
      </w:r>
      <w:r w:rsidR="00DD4BC5" w:rsidRPr="00B85E69">
        <w:rPr>
          <w:rFonts w:ascii="Times New Roman" w:eastAsia="Calibri" w:hAnsi="Times New Roman"/>
          <w:sz w:val="24"/>
          <w:szCs w:val="24"/>
        </w:rPr>
        <w:t>ych</w:t>
      </w:r>
      <w:r w:rsidR="00F87B15" w:rsidRPr="00B85E69">
        <w:rPr>
          <w:rFonts w:ascii="Times New Roman" w:eastAsia="Calibri" w:hAnsi="Times New Roman"/>
          <w:sz w:val="24"/>
          <w:szCs w:val="24"/>
        </w:rPr>
        <w:t xml:space="preserve"> </w:t>
      </w:r>
      <w:r w:rsidR="00DD4BC5" w:rsidRPr="00B85E69">
        <w:rPr>
          <w:rFonts w:ascii="Times New Roman" w:eastAsia="Calibri" w:hAnsi="Times New Roman"/>
          <w:sz w:val="24"/>
          <w:szCs w:val="24"/>
        </w:rPr>
        <w:t xml:space="preserve"> warunków nauki</w:t>
      </w:r>
      <w:r w:rsidR="00F87B15" w:rsidRPr="00B85E69">
        <w:rPr>
          <w:rFonts w:ascii="Times New Roman" w:eastAsia="Calibri" w:hAnsi="Times New Roman"/>
          <w:sz w:val="24"/>
          <w:szCs w:val="24"/>
        </w:rPr>
        <w:t xml:space="preserve">, </w:t>
      </w:r>
      <w:r w:rsidR="00DD4BC5" w:rsidRPr="00B85E69">
        <w:rPr>
          <w:rFonts w:ascii="Times New Roman" w:eastAsia="Calibri" w:hAnsi="Times New Roman"/>
          <w:sz w:val="24"/>
          <w:szCs w:val="24"/>
        </w:rPr>
        <w:t>rozwijanie zainteresowań uczniów</w:t>
      </w:r>
      <w:r w:rsidR="002A3567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DD4BC5" w:rsidRPr="00B85E69">
        <w:rPr>
          <w:rFonts w:ascii="Times New Roman" w:eastAsiaTheme="minorHAnsi" w:hAnsi="Times New Roman"/>
          <w:sz w:val="24"/>
          <w:szCs w:val="24"/>
          <w:lang w:eastAsia="en-US"/>
        </w:rPr>
        <w:t>służenie</w:t>
      </w:r>
    </w:p>
    <w:p w:rsidR="00DD4BC5" w:rsidRPr="00B85E69" w:rsidRDefault="00DD4BC5" w:rsidP="00DD4BC5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społeczności lokalnej. Pragniemy, aby nowoczesność szła w parze z tradycją</w:t>
      </w:r>
      <w:r w:rsidR="00CE0499" w:rsidRPr="00B85E69">
        <w:rPr>
          <w:rFonts w:ascii="Times New Roman" w:eastAsiaTheme="minorHAnsi" w:hAnsi="Times New Roman"/>
          <w:sz w:val="24"/>
          <w:szCs w:val="24"/>
          <w:lang w:eastAsia="en-US"/>
        </w:rPr>
        <w:t>, a uczniowie osiągali sukces na miarę swoich możliwości.</w:t>
      </w:r>
    </w:p>
    <w:p w:rsidR="00F97301" w:rsidRDefault="00F97301" w:rsidP="006C393D">
      <w:pPr>
        <w:spacing w:after="200" w:line="276" w:lineRule="auto"/>
        <w:rPr>
          <w:rFonts w:ascii="Times New Roman" w:eastAsia="Calibri" w:hAnsi="Times New Roman"/>
          <w:b/>
          <w:i/>
          <w:sz w:val="24"/>
          <w:szCs w:val="24"/>
        </w:rPr>
      </w:pPr>
    </w:p>
    <w:p w:rsidR="00F97301" w:rsidRPr="00D72E03" w:rsidRDefault="00F97301" w:rsidP="006C393D">
      <w:pPr>
        <w:spacing w:after="200" w:line="276" w:lineRule="auto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MISJA GIMNAZJUM</w:t>
      </w:r>
    </w:p>
    <w:p w:rsidR="00F97301" w:rsidRPr="00B85E69" w:rsidRDefault="002A3567" w:rsidP="006C393D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Misją gimnazjum</w:t>
      </w:r>
      <w:r w:rsidR="00D72E03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jest </w:t>
      </w:r>
      <w:r w:rsidR="00F97301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wychowanie dobrego, kulturalnego i odpowiedzialnego człowieka przygotowanego do wyzwań XXI wieku, który osiągnie sukces w życiu rodzinnym, zawodowym i społecznym. Dążymy do tego, aby szkoła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w nowoczesny sposób przygotowywała młodzież do wyzwań, jakie będą przed nią stawiane na starcie w dorosłość, </w:t>
      </w:r>
      <w:r w:rsidR="00F97301" w:rsidRPr="00B85E69">
        <w:rPr>
          <w:rFonts w:ascii="Times New Roman" w:eastAsiaTheme="minorHAnsi" w:hAnsi="Times New Roman"/>
          <w:sz w:val="24"/>
          <w:szCs w:val="24"/>
          <w:lang w:eastAsia="en-US"/>
        </w:rPr>
        <w:t>cieszyła się uznaniem w środowisku i zaufaniem rodziców, a jej pracownicy mieli satysfakcję z wykonywanej pracy.</w:t>
      </w:r>
    </w:p>
    <w:p w:rsidR="00F97301" w:rsidRDefault="00F97301" w:rsidP="006C393D">
      <w:pPr>
        <w:autoSpaceDE w:val="0"/>
        <w:autoSpaceDN w:val="0"/>
        <w:adjustRightInd w:val="0"/>
        <w:rPr>
          <w:rFonts w:ascii="TT124o00" w:eastAsiaTheme="minorHAnsi" w:hAnsi="TT124o00" w:cs="TT124o00"/>
          <w:sz w:val="26"/>
          <w:szCs w:val="26"/>
          <w:lang w:eastAsia="en-US"/>
        </w:rPr>
      </w:pPr>
    </w:p>
    <w:p w:rsidR="006C393D" w:rsidRDefault="006C393D" w:rsidP="006C393D">
      <w:pPr>
        <w:autoSpaceDE w:val="0"/>
        <w:autoSpaceDN w:val="0"/>
        <w:adjustRightInd w:val="0"/>
        <w:rPr>
          <w:rFonts w:ascii="TT124o00" w:eastAsiaTheme="minorHAnsi" w:hAnsi="TT124o00" w:cs="TT124o00"/>
          <w:sz w:val="26"/>
          <w:szCs w:val="26"/>
          <w:lang w:eastAsia="en-US"/>
        </w:rPr>
      </w:pPr>
    </w:p>
    <w:p w:rsidR="006C393D" w:rsidRDefault="006C393D" w:rsidP="006C393D">
      <w:pPr>
        <w:autoSpaceDE w:val="0"/>
        <w:autoSpaceDN w:val="0"/>
        <w:adjustRightInd w:val="0"/>
        <w:rPr>
          <w:rFonts w:ascii="TT124o00" w:eastAsiaTheme="minorHAnsi" w:hAnsi="TT124o00" w:cs="TT124o00"/>
          <w:sz w:val="26"/>
          <w:szCs w:val="26"/>
          <w:lang w:eastAsia="en-US"/>
        </w:rPr>
      </w:pPr>
    </w:p>
    <w:p w:rsidR="00122ED8" w:rsidRDefault="00122ED8" w:rsidP="006C393D">
      <w:pPr>
        <w:autoSpaceDE w:val="0"/>
        <w:autoSpaceDN w:val="0"/>
        <w:adjustRightInd w:val="0"/>
        <w:rPr>
          <w:rFonts w:ascii="TT124o00" w:eastAsiaTheme="minorHAnsi" w:hAnsi="TT124o00" w:cs="TT124o00"/>
          <w:sz w:val="26"/>
          <w:szCs w:val="26"/>
          <w:lang w:eastAsia="en-US"/>
        </w:rPr>
      </w:pPr>
    </w:p>
    <w:p w:rsidR="00122ED8" w:rsidRDefault="00122ED8" w:rsidP="006C393D">
      <w:pPr>
        <w:autoSpaceDE w:val="0"/>
        <w:autoSpaceDN w:val="0"/>
        <w:adjustRightInd w:val="0"/>
        <w:rPr>
          <w:rFonts w:ascii="TT124o00" w:eastAsiaTheme="minorHAnsi" w:hAnsi="TT124o00" w:cs="TT124o00"/>
          <w:sz w:val="26"/>
          <w:szCs w:val="26"/>
          <w:lang w:eastAsia="en-US"/>
        </w:rPr>
      </w:pPr>
    </w:p>
    <w:p w:rsidR="00CE50AD" w:rsidRDefault="00CE50AD" w:rsidP="00CE50AD">
      <w:pPr>
        <w:autoSpaceDE w:val="0"/>
        <w:autoSpaceDN w:val="0"/>
        <w:adjustRightInd w:val="0"/>
        <w:ind w:firstLine="300"/>
        <w:rPr>
          <w:rFonts w:ascii="TT124o00" w:eastAsiaTheme="minorHAnsi" w:hAnsi="TT124o00" w:cs="TT124o00"/>
          <w:sz w:val="26"/>
          <w:szCs w:val="26"/>
          <w:lang w:eastAsia="en-US"/>
        </w:rPr>
      </w:pPr>
    </w:p>
    <w:p w:rsidR="00CE50AD" w:rsidRDefault="00CE50AD" w:rsidP="00CE50AD">
      <w:pPr>
        <w:autoSpaceDE w:val="0"/>
        <w:autoSpaceDN w:val="0"/>
        <w:adjustRightInd w:val="0"/>
        <w:ind w:firstLine="300"/>
        <w:rPr>
          <w:rFonts w:ascii="TT124o00" w:eastAsiaTheme="minorHAnsi" w:hAnsi="TT124o00" w:cs="TT124o00"/>
          <w:sz w:val="26"/>
          <w:szCs w:val="26"/>
          <w:lang w:eastAsia="en-US"/>
        </w:rPr>
      </w:pPr>
    </w:p>
    <w:p w:rsidR="00CE50AD" w:rsidRDefault="00CE50AD" w:rsidP="00CE50AD">
      <w:pPr>
        <w:autoSpaceDE w:val="0"/>
        <w:autoSpaceDN w:val="0"/>
        <w:adjustRightInd w:val="0"/>
        <w:ind w:firstLine="300"/>
        <w:rPr>
          <w:rFonts w:ascii="TT124o00" w:eastAsiaTheme="minorHAnsi" w:hAnsi="TT124o00" w:cs="TT124o00"/>
          <w:sz w:val="26"/>
          <w:szCs w:val="26"/>
          <w:lang w:eastAsia="en-US"/>
        </w:rPr>
      </w:pPr>
    </w:p>
    <w:p w:rsidR="00CE50AD" w:rsidRPr="00CE50AD" w:rsidRDefault="00CE50AD" w:rsidP="00CE50AD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 ABSOLWENTA</w:t>
      </w:r>
    </w:p>
    <w:p w:rsidR="00B62BAA" w:rsidRDefault="00B62BAA" w:rsidP="00B62BA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62BAA" w:rsidRDefault="00B62BAA" w:rsidP="00B62BA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F708B" w:rsidRPr="001F708B" w:rsidRDefault="001F708B" w:rsidP="00B62BA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F708B">
        <w:rPr>
          <w:rFonts w:ascii="Times New Roman" w:hAnsi="Times New Roman"/>
          <w:b/>
          <w:sz w:val="24"/>
          <w:szCs w:val="24"/>
        </w:rPr>
        <w:t>MODEL ABSOLWENTA</w:t>
      </w:r>
      <w:r>
        <w:rPr>
          <w:rFonts w:ascii="Times New Roman" w:hAnsi="Times New Roman"/>
          <w:b/>
          <w:sz w:val="24"/>
          <w:szCs w:val="24"/>
        </w:rPr>
        <w:t xml:space="preserve"> PRZEDSZKOLA</w:t>
      </w:r>
    </w:p>
    <w:p w:rsidR="001F708B" w:rsidRPr="001F708B" w:rsidRDefault="001F708B" w:rsidP="001F708B">
      <w:pPr>
        <w:autoSpaceDE w:val="0"/>
        <w:autoSpaceDN w:val="0"/>
        <w:adjustRightInd w:val="0"/>
        <w:ind w:firstLine="300"/>
        <w:jc w:val="center"/>
        <w:rPr>
          <w:rFonts w:ascii="Times New Roman" w:hAnsi="Times New Roman"/>
          <w:b/>
          <w:sz w:val="24"/>
          <w:szCs w:val="24"/>
        </w:rPr>
      </w:pPr>
    </w:p>
    <w:p w:rsidR="001F708B" w:rsidRPr="001F708B" w:rsidRDefault="001F708B" w:rsidP="001F70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Dziecko kończące przedszkole:</w:t>
      </w:r>
    </w:p>
    <w:p w:rsidR="001F708B" w:rsidRPr="001F708B" w:rsidRDefault="001F708B" w:rsidP="001F70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Wykazuje motywację do uczenia się i do wysiłku intelektualnego, zainteresowanie treściami nauczania, chęć poznawania czegoś nowego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Odznacza się umiejętnością przyswajania nowych pojęć, logicznym myśleniem, korzystaniem z posiadanych wiadomości, uważnym słuchaniem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Podczas pracy koncentruje się przez dłuższy czas, jest wytrwałe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Współpracuje w grupie, umiejętnie radzi sobie z trudnościami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Jest tolerancyjne wobec innych, odmiennych postaw, przekonań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Cechuje je samodzielność, odporność na stres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Posiada zdolność do obdarzania innych uwagą i porozumiewania się w zrozumiały dla nich sposób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Zna swoje prawa i obowiązki, posiada podstawową wiedzę o świecie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Cieszy się z własnych osiągnięć i odczuwa satysfakcję, gdy samodzielnie wykona zadanie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Zna zasady bezpieczeństwa, zasad higieny, dbałości o zdrowie i sprawność fizyczną</w:t>
      </w:r>
    </w:p>
    <w:p w:rsidR="001F708B" w:rsidRPr="001F708B" w:rsidRDefault="001F708B" w:rsidP="000C1DD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08B">
        <w:rPr>
          <w:rFonts w:ascii="Times New Roman" w:hAnsi="Times New Roman"/>
          <w:sz w:val="24"/>
          <w:szCs w:val="24"/>
        </w:rPr>
        <w:t>Rozumie zasady kultury współżycia, postępowania oraz kulturę i dziedzictwo własnego regionu, symbole narodowe a także potrzebę szanowania przyrody i środowiska</w:t>
      </w:r>
    </w:p>
    <w:p w:rsidR="005B59B5" w:rsidRPr="004A3F8E" w:rsidRDefault="005B59B5" w:rsidP="00901C86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04EE" w:rsidRDefault="00122ED8" w:rsidP="002E04E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 </w:t>
      </w:r>
      <w:r w:rsidR="00693BE5">
        <w:rPr>
          <w:rFonts w:ascii="Times New Roman" w:hAnsi="Times New Roman"/>
          <w:b/>
          <w:sz w:val="24"/>
          <w:szCs w:val="24"/>
        </w:rPr>
        <w:t>ABSOLWENT</w:t>
      </w:r>
      <w:r>
        <w:rPr>
          <w:rFonts w:ascii="Times New Roman" w:hAnsi="Times New Roman"/>
          <w:b/>
          <w:sz w:val="24"/>
          <w:szCs w:val="24"/>
        </w:rPr>
        <w:t>A</w:t>
      </w:r>
      <w:r w:rsidR="00693BE5">
        <w:rPr>
          <w:rFonts w:ascii="Times New Roman" w:hAnsi="Times New Roman"/>
          <w:b/>
          <w:sz w:val="24"/>
          <w:szCs w:val="24"/>
        </w:rPr>
        <w:t xml:space="preserve"> SZKOŁY PODSTAWOWEJ</w:t>
      </w:r>
      <w:r w:rsidR="005B59B5" w:rsidRPr="00ED423C">
        <w:rPr>
          <w:rFonts w:ascii="Times New Roman" w:hAnsi="Times New Roman"/>
          <w:sz w:val="24"/>
          <w:szCs w:val="24"/>
        </w:rPr>
        <w:t>:</w:t>
      </w:r>
    </w:p>
    <w:p w:rsidR="00DE038A" w:rsidRDefault="00DE038A" w:rsidP="00DE038A">
      <w:pPr>
        <w:rPr>
          <w:sz w:val="24"/>
          <w:szCs w:val="24"/>
        </w:rPr>
      </w:pPr>
    </w:p>
    <w:p w:rsidR="00DE038A" w:rsidRDefault="00DE038A" w:rsidP="00DE038A">
      <w:pPr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Uczeń w czasie pobytu w szkole i po zakończeniu nauki reprezentuje następujące postawy:</w:t>
      </w:r>
    </w:p>
    <w:p w:rsidR="00DE038A" w:rsidRPr="00DE038A" w:rsidRDefault="00DE038A" w:rsidP="00DE038A">
      <w:pPr>
        <w:rPr>
          <w:rFonts w:ascii="Times New Roman" w:hAnsi="Times New Roman"/>
          <w:sz w:val="24"/>
          <w:szCs w:val="24"/>
        </w:rPr>
      </w:pPr>
    </w:p>
    <w:p w:rsidR="00DE038A" w:rsidRPr="009A4925" w:rsidRDefault="009A4925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uczciwy, wiarygodny, </w:t>
      </w:r>
      <w:r w:rsidR="00DE038A" w:rsidRPr="009A4925">
        <w:rPr>
          <w:rFonts w:ascii="Times New Roman" w:hAnsi="Times New Roman"/>
          <w:sz w:val="24"/>
          <w:szCs w:val="24"/>
        </w:rPr>
        <w:t xml:space="preserve">odpowiedzialny </w:t>
      </w:r>
      <w:r>
        <w:rPr>
          <w:rFonts w:ascii="Times New Roman" w:hAnsi="Times New Roman"/>
          <w:sz w:val="24"/>
          <w:szCs w:val="24"/>
        </w:rPr>
        <w:t xml:space="preserve">i wytrwały </w:t>
      </w:r>
    </w:p>
    <w:p w:rsidR="00DE038A" w:rsidRP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realizuje swoje plany i marzenia,</w:t>
      </w:r>
    </w:p>
    <w:p w:rsidR="00DE038A" w:rsidRP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potrafi pracować, organizować i oceniać własną pracę oraz komunikować się z innymi,</w:t>
      </w:r>
    </w:p>
    <w:p w:rsidR="00DE038A" w:rsidRP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posiada wiedzę potrzebną w dalszym etapie kształcenia,</w:t>
      </w:r>
    </w:p>
    <w:p w:rsidR="00DE038A" w:rsidRP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osiąga sukces na miarę swoich możliwości,</w:t>
      </w:r>
    </w:p>
    <w:p w:rsidR="00DE038A" w:rsidRP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ma poczucie własnej wartości, reaguje na poniżające zachowania dorosłych i rówieśników,</w:t>
      </w:r>
    </w:p>
    <w:p w:rsidR="00DE038A" w:rsidRP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jest ciekawy świata, zna najbliższe środowisko, poznaje złożoność świata, analizuje istniejące w nim zależności i związki przyczynowo – skutkowe,</w:t>
      </w:r>
    </w:p>
    <w:p w:rsidR="009A4925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 xml:space="preserve">jest kreatywny, przedsiębiorczy, potrafi w sposób twórczy rozwiązywać problemy, </w:t>
      </w:r>
    </w:p>
    <w:p w:rsidR="00DE038A" w:rsidRPr="009A4925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A4925">
        <w:rPr>
          <w:rFonts w:ascii="Times New Roman" w:hAnsi="Times New Roman"/>
          <w:sz w:val="24"/>
          <w:szCs w:val="24"/>
        </w:rPr>
        <w:t xml:space="preserve">realizuje swoje pomysły, wyznacza sobie cele i dąży do ich zrealizowania, </w:t>
      </w:r>
    </w:p>
    <w:p w:rsidR="00DE038A" w:rsidRPr="00DE038A" w:rsidRDefault="009A4925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odznacza się dużą kulturą osobistą</w:t>
      </w:r>
      <w:r w:rsidR="00DE038A" w:rsidRPr="00DE038A">
        <w:rPr>
          <w:rFonts w:ascii="Times New Roman" w:hAnsi="Times New Roman"/>
          <w:sz w:val="24"/>
          <w:szCs w:val="24"/>
        </w:rPr>
        <w:t xml:space="preserve"> </w:t>
      </w:r>
    </w:p>
    <w:p w:rsid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 xml:space="preserve">dba o swoje zdrowie psychiczne i fizyczne, rozumie potrzebę zdrowego stylu życia, </w:t>
      </w:r>
    </w:p>
    <w:p w:rsidR="009A4925" w:rsidRPr="009A4925" w:rsidRDefault="009A4925" w:rsidP="000C1DD6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reaguje na przejawy przemocy i agresji, u</w:t>
      </w:r>
      <w:r w:rsidRPr="002E04EE">
        <w:rPr>
          <w:rFonts w:ascii="Times New Roman" w:hAnsi="Times New Roman"/>
          <w:sz w:val="24"/>
          <w:szCs w:val="24"/>
        </w:rPr>
        <w:t>nika zagrożeń związanych z uzależnieniami</w:t>
      </w:r>
    </w:p>
    <w:p w:rsidR="00DE038A" w:rsidRP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jest wrażliwy na piękno przyrody, rozumie potrzebę jej ochrony,</w:t>
      </w:r>
    </w:p>
    <w:p w:rsid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jest otwarty na europejskie i światowe wartości kultury,</w:t>
      </w:r>
    </w:p>
    <w:p w:rsidR="00BB12C6" w:rsidRPr="00DE038A" w:rsidRDefault="00BB12C6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świadomość swojej przynależności narodowej</w:t>
      </w:r>
    </w:p>
    <w:p w:rsidR="00DE038A" w:rsidRPr="00DE038A" w:rsidRDefault="009A4925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jest tolerancyjny, szanuje innych ludzi</w:t>
      </w:r>
    </w:p>
    <w:p w:rsidR="00DE038A" w:rsidRPr="00DE038A" w:rsidRDefault="00DE038A" w:rsidP="000C1DD6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 xml:space="preserve">angażuje się w działania na rzecz lokalnego środowiska, </w:t>
      </w:r>
    </w:p>
    <w:p w:rsidR="00BB12C6" w:rsidRPr="006E4B05" w:rsidRDefault="00DE038A" w:rsidP="006E4B05">
      <w:pPr>
        <w:pStyle w:val="Akapitzlist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038A">
        <w:rPr>
          <w:rFonts w:ascii="Times New Roman" w:hAnsi="Times New Roman"/>
          <w:sz w:val="24"/>
          <w:szCs w:val="24"/>
        </w:rPr>
        <w:t>szanuje i pielęgnuje tradycje rodziny, szkoły, regionu i kraju.</w:t>
      </w:r>
    </w:p>
    <w:p w:rsidR="00B62BAA" w:rsidRDefault="00B62BAA" w:rsidP="00693B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93BE5" w:rsidRDefault="00122ED8" w:rsidP="00693BE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 </w:t>
      </w:r>
      <w:r w:rsidR="00693BE5" w:rsidRPr="002E04EE">
        <w:rPr>
          <w:rFonts w:ascii="Times New Roman" w:hAnsi="Times New Roman"/>
          <w:b/>
          <w:sz w:val="24"/>
          <w:szCs w:val="24"/>
        </w:rPr>
        <w:t>ABSOLWENT</w:t>
      </w:r>
      <w:r>
        <w:rPr>
          <w:rFonts w:ascii="Times New Roman" w:hAnsi="Times New Roman"/>
          <w:b/>
          <w:sz w:val="24"/>
          <w:szCs w:val="24"/>
        </w:rPr>
        <w:t>A</w:t>
      </w:r>
      <w:r w:rsidR="00693BE5" w:rsidRPr="002E04EE">
        <w:rPr>
          <w:rFonts w:ascii="Times New Roman" w:hAnsi="Times New Roman"/>
          <w:b/>
          <w:sz w:val="24"/>
          <w:szCs w:val="24"/>
        </w:rPr>
        <w:t xml:space="preserve"> GIMNAZJUM:</w:t>
      </w:r>
    </w:p>
    <w:p w:rsidR="002D5DBA" w:rsidRPr="002D5DBA" w:rsidRDefault="002D5DBA" w:rsidP="002D5DBA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Uczeń w czasie pobytu w szkole i po zakończeniu nauki reprezentuje następujące postawy: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jest uczciwy i prawy,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jest odpowiedzialny i umie przewidywać konsekwencje swojego postępowania</w:t>
      </w:r>
      <w:r w:rsidRPr="002D5DBA">
        <w:rPr>
          <w:rFonts w:ascii="Calibri" w:eastAsia="Calibri" w:hAnsi="Calibri"/>
          <w:lang w:eastAsia="en-US"/>
        </w:rPr>
        <w:t>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jest wytrwały, systematycznie wykonuje zadania i obowiązki, realizuje swoje plany              i marzenia,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potrafi pracować, organizować i oceniać własną pracę oraz komunikować się                    z innymi,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posiada rzetelną wiedzę, pozwalającą mu na kontynuowanie edukacji na wyższym szczeblu, potrafi samodoskonalić się i planować własną przyszłość,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ma poczucie własnej wartości,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reaguje na przejawy przemocy, arogancji i wandalizmu,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rozumie różnice między ludźmi i jest tolerancyjny, okazuje szacunek każdemu człowiekowi, przeciwstawia się dyskryminacji,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dostrzega potrzeby innych i jest wrażliwy na ludzką krzywdę,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ma zainteresowania, rozwija swoje umiejętności,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jest kreatywny, przedsiębiorczy, potrafi w sposób twórczy rozwiązywać problemy, realizuje swoje pomysły, wyznacza sobie cele i dąży do ich zrealizowania, umiejętnie podejmuje ryzyko, radzi sobie w sytuacjach trudnych, potrafi podejmować szybkie decyzje,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cechuje go wysoka kultura osobista,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dba o swój wygląd i zdrowie oraz unika zagrożeń związanych z uzależnieniami,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szanuje i pielęgnuje tradycje rodziny, szkoły, regionu i kraju,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dba o środowisko naturalne,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uczestniczy w życiu społeczności lokalnej,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właściwie korzysta z dóbr kultury,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sprawnie posługuje się nowoczesnymi technologiami przetwarzania informacji,</w:t>
      </w:r>
    </w:p>
    <w:p w:rsidR="002D5DBA" w:rsidRPr="002D5DBA" w:rsidRDefault="002D5DBA" w:rsidP="000C1DD6">
      <w:pPr>
        <w:numPr>
          <w:ilvl w:val="0"/>
          <w:numId w:val="4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D5DBA">
        <w:rPr>
          <w:rFonts w:ascii="Calibri" w:eastAsia="Calibri" w:hAnsi="Calibri"/>
          <w:sz w:val="24"/>
          <w:szCs w:val="24"/>
          <w:lang w:eastAsia="en-US"/>
        </w:rPr>
        <w:t>potrafi porozumiewać się w podstawowym zakresie dwoma językami obcymi.</w:t>
      </w:r>
    </w:p>
    <w:p w:rsidR="005B59B5" w:rsidRDefault="005B59B5" w:rsidP="00901C86">
      <w:pPr>
        <w:spacing w:after="200" w:line="276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5B59B5" w:rsidRDefault="005B59B5" w:rsidP="00901C86">
      <w:pPr>
        <w:spacing w:after="200" w:line="276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5B59B5" w:rsidRDefault="005B59B5" w:rsidP="00901C86">
      <w:pPr>
        <w:spacing w:after="200" w:line="276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6E4B05" w:rsidRDefault="006E4B05" w:rsidP="00B62BAA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6E4B05" w:rsidRPr="00122ED8" w:rsidRDefault="006E4B05" w:rsidP="00901C86">
      <w:pPr>
        <w:spacing w:line="36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6E4B05" w:rsidRPr="00B62BAA" w:rsidRDefault="006E4B05" w:rsidP="00B62BAA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62BAA">
        <w:rPr>
          <w:rFonts w:ascii="Times New Roman" w:hAnsi="Times New Roman"/>
          <w:b/>
          <w:sz w:val="28"/>
          <w:szCs w:val="28"/>
        </w:rPr>
        <w:lastRenderedPageBreak/>
        <w:t xml:space="preserve">KIERUNKI ROZWOJU ZESPOŁU SZKÓŁ W GRABKOWIE </w:t>
      </w:r>
    </w:p>
    <w:p w:rsidR="006E4B05" w:rsidRPr="006E4B05" w:rsidRDefault="006E4B05" w:rsidP="006E4B0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43EC" w:rsidRDefault="00FE2D9E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PRZEDSZKOLE</w:t>
      </w:r>
      <w:r w:rsidR="000260CE">
        <w:rPr>
          <w:rFonts w:ascii="Times New Roman" w:hAnsi="Times New Roman"/>
          <w:b/>
          <w:sz w:val="24"/>
          <w:szCs w:val="24"/>
        </w:rPr>
        <w:t>:</w:t>
      </w:r>
    </w:p>
    <w:p w:rsidR="00FE2D9E" w:rsidRPr="00FE2D9E" w:rsidRDefault="00FE2D9E" w:rsidP="00FE2D9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E2D9E" w:rsidRPr="00FE2D9E" w:rsidRDefault="00FE2D9E" w:rsidP="00FE2D9E">
      <w:pPr>
        <w:rPr>
          <w:rFonts w:ascii="Times New Roman" w:hAnsi="Times New Roman"/>
          <w:b/>
          <w:color w:val="000000"/>
        </w:rPr>
      </w:pPr>
      <w:r w:rsidRPr="00FE2D9E">
        <w:rPr>
          <w:rFonts w:ascii="Times New Roman" w:hAnsi="Times New Roman"/>
          <w:b/>
          <w:color w:val="000000"/>
        </w:rPr>
        <w:t>W NASZYM PRZEDSZKOLU</w:t>
      </w:r>
    </w:p>
    <w:p w:rsidR="00FE2D9E" w:rsidRPr="00FE2D9E" w:rsidRDefault="00FE2D9E" w:rsidP="00FE2D9E">
      <w:pPr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Realizujemy koncepcję pracy nakierowaną na rozwój dzieci</w:t>
      </w:r>
    </w:p>
    <w:p w:rsidR="00FE2D9E" w:rsidRPr="00FE2D9E" w:rsidRDefault="00FE2D9E" w:rsidP="000C1DD6">
      <w:pPr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Pracujemy zgodnie z koncepcją pracy</w:t>
      </w:r>
    </w:p>
    <w:p w:rsidR="00FE2D9E" w:rsidRPr="00FE2D9E" w:rsidRDefault="00FE2D9E" w:rsidP="000C1DD6">
      <w:pPr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Nasza praca opiera się o realizację wspólnych działań i celów</w:t>
      </w:r>
    </w:p>
    <w:p w:rsidR="00FE2D9E" w:rsidRPr="00FE2D9E" w:rsidRDefault="00FE2D9E" w:rsidP="00FE2D9E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E2D9E">
        <w:rPr>
          <w:rFonts w:ascii="Times New Roman" w:hAnsi="Times New Roman"/>
          <w:sz w:val="24"/>
          <w:szCs w:val="24"/>
        </w:rPr>
        <w:t>Procesy wspomagania rozwoju i edukacji dzieci organizujemy w sposób sprzyjający uczeniu się</w:t>
      </w:r>
    </w:p>
    <w:p w:rsidR="00FE2D9E" w:rsidRPr="00FE2D9E" w:rsidRDefault="00FE2D9E" w:rsidP="000C1DD6">
      <w:pPr>
        <w:numPr>
          <w:ilvl w:val="0"/>
          <w:numId w:val="3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E2D9E">
        <w:rPr>
          <w:rFonts w:ascii="Times New Roman" w:hAnsi="Times New Roman"/>
          <w:sz w:val="24"/>
          <w:szCs w:val="24"/>
        </w:rPr>
        <w:t xml:space="preserve">Dzieci i rodzice mają możliwość wyboru różnej aktywności </w:t>
      </w:r>
    </w:p>
    <w:p w:rsidR="00FE2D9E" w:rsidRPr="00FE2D9E" w:rsidRDefault="00FE2D9E" w:rsidP="00FE2D9E">
      <w:pPr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Dzieci nabywają wiadomości i umiejętności określone w podstawie programowej</w:t>
      </w:r>
    </w:p>
    <w:p w:rsidR="00FE2D9E" w:rsidRPr="00FE2D9E" w:rsidRDefault="00FE2D9E" w:rsidP="000C1DD6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 xml:space="preserve">Dzieci są ciekawe otaczającej rzeczywistości, zadają dużo pytań, są dociekliwe, wykazują dużą determinacje i wytrwałość przy realizacji określonych zadań </w:t>
      </w:r>
    </w:p>
    <w:p w:rsidR="00FE2D9E" w:rsidRPr="00FE2D9E" w:rsidRDefault="00FE2D9E" w:rsidP="00FE2D9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Dzieci są aktywne</w:t>
      </w:r>
    </w:p>
    <w:p w:rsidR="00FE2D9E" w:rsidRPr="00FE2D9E" w:rsidRDefault="00FE2D9E" w:rsidP="000C1DD6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 xml:space="preserve">Dzieci aktywnie uczestniczą w zajęciach, nauczyciele stosują aktywizujące </w:t>
      </w:r>
      <w:r w:rsidRPr="00FE2D9E">
        <w:rPr>
          <w:rFonts w:ascii="Times New Roman" w:hAnsi="Times New Roman"/>
          <w:color w:val="000000"/>
          <w:sz w:val="24"/>
          <w:szCs w:val="24"/>
        </w:rPr>
        <w:br/>
        <w:t>i indywidualne metody pracy, dostarczają bodźców, prowokują do działania</w:t>
      </w:r>
    </w:p>
    <w:p w:rsidR="00FE2D9E" w:rsidRPr="00FE2D9E" w:rsidRDefault="00FE2D9E" w:rsidP="00FE2D9E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Wspomagamy rozwój dzieci z uwzględnieniem ich indywidualnej sytuacji</w:t>
      </w:r>
    </w:p>
    <w:p w:rsidR="00FE2D9E" w:rsidRPr="00FE2D9E" w:rsidRDefault="00FE2D9E" w:rsidP="000C1DD6">
      <w:pPr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Prowadzimy działania służące wyrównywaniu szans edukacyjnych, dostosowujemy działania do możliwości i potrzeb rozwojowych dzieci</w:t>
      </w:r>
    </w:p>
    <w:p w:rsidR="00FE2D9E" w:rsidRPr="00FE2D9E" w:rsidRDefault="00FE2D9E" w:rsidP="000C1DD6">
      <w:pPr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Stosujemy indywidualizację procesu wspomagania rozwoju dziecka przez stosowanie różnorodnych metod pracy</w:t>
      </w:r>
    </w:p>
    <w:p w:rsidR="00FE2D9E" w:rsidRPr="00FE2D9E" w:rsidRDefault="00FE2D9E" w:rsidP="00FE2D9E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Nauczyciele współpracują w planowaniu i realizowaniu procesów edukacyjnych</w:t>
      </w:r>
    </w:p>
    <w:p w:rsidR="00FE2D9E" w:rsidRPr="00FE2D9E" w:rsidRDefault="00FE2D9E" w:rsidP="000C1DD6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Nauczyciele dzielą się między sobą doświadczeniem, biorą udział w wewnętrznych i zewnętrznych formach doskonalenia zawodowego</w:t>
      </w:r>
    </w:p>
    <w:p w:rsidR="00FE2D9E" w:rsidRPr="00FE2D9E" w:rsidRDefault="00FE2D9E" w:rsidP="000C1DD6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Zespół przedszkola jest zintegrowany, ukierunkowany na wspólny cel, zaangażowany, kompetentny, otwarty na zmiany, nie boi się nowości, łączy wiedzę z praktyką, udziela sobie wsparcia merytorycznego i emocjonalnego</w:t>
      </w:r>
    </w:p>
    <w:p w:rsidR="00FE2D9E" w:rsidRPr="00FE2D9E" w:rsidRDefault="00FE2D9E" w:rsidP="00FE2D9E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Promujemy wartość wychowania przedszkolnego</w:t>
      </w:r>
    </w:p>
    <w:p w:rsidR="00FE2D9E" w:rsidRPr="00FE2D9E" w:rsidRDefault="00FE2D9E" w:rsidP="000C1DD6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Prezentujemy i upowszechniamy informacje o ofercie prowadzonych zajęć, podejmowanych działaniach, m.in. za pośrednictwem strony internetowej, wystaw prac dzieci, poprzez udział w różnorodnych konkursach i aktywności fizycznej</w:t>
      </w:r>
    </w:p>
    <w:p w:rsidR="00FE2D9E" w:rsidRPr="00FE2D9E" w:rsidRDefault="00FE2D9E" w:rsidP="00FE2D9E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Rodzice są partnerami w działaniach</w:t>
      </w:r>
    </w:p>
    <w:p w:rsidR="00FE2D9E" w:rsidRPr="00FE2D9E" w:rsidRDefault="00FE2D9E" w:rsidP="000C1DD6">
      <w:pPr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Rodzice współdecydują w sprawach przedszkola w obszarze wychowawczym oraz organizacyjnym</w:t>
      </w:r>
    </w:p>
    <w:p w:rsidR="00FE2D9E" w:rsidRPr="00FE2D9E" w:rsidRDefault="00FE2D9E" w:rsidP="000C1DD6">
      <w:pPr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Rodzice są zaangażowani w życie przedszkola, współorganizują tradycyjne uroczystości wynikające z kalendarza imprez placówki</w:t>
      </w:r>
    </w:p>
    <w:p w:rsidR="00FE2D9E" w:rsidRPr="00FE2D9E" w:rsidRDefault="00FE2D9E" w:rsidP="000C1DD6">
      <w:pPr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Pozyskujemy i wykorzystujemy opinie rodziców na temat naszej pracy</w:t>
      </w:r>
    </w:p>
    <w:p w:rsidR="00FE2D9E" w:rsidRDefault="00FE2D9E" w:rsidP="00FE2D9E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BAA" w:rsidRPr="00FE2D9E" w:rsidRDefault="00B62BAA" w:rsidP="00FE2D9E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lastRenderedPageBreak/>
        <w:t>Planowanie pracy uwzględnia wnioski z analizy badań zewnętrznych i wewnętrznych</w:t>
      </w:r>
    </w:p>
    <w:p w:rsidR="00FE2D9E" w:rsidRPr="00FE2D9E" w:rsidRDefault="00FE2D9E" w:rsidP="000C1DD6">
      <w:pPr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Działania wychowawcze, opiekuńcze i edukacyjne poddaje się systematycznej ewaluacji wewnętrznej</w:t>
      </w:r>
    </w:p>
    <w:p w:rsidR="00FE2D9E" w:rsidRPr="00FE2D9E" w:rsidRDefault="00FE2D9E" w:rsidP="000C1DD6">
      <w:pPr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Wyniki ewaluacji wyznaczają kierunek wprowadzanych zmian</w:t>
      </w:r>
    </w:p>
    <w:p w:rsidR="00FE2D9E" w:rsidRPr="00FE2D9E" w:rsidRDefault="00FE2D9E" w:rsidP="00FE2D9E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D9E" w:rsidRPr="00FE2D9E" w:rsidRDefault="00FE2D9E" w:rsidP="000C1DD6">
      <w:pPr>
        <w:numPr>
          <w:ilvl w:val="0"/>
          <w:numId w:val="29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Zarządzanie przedszkolem służy jego rozwojowi</w:t>
      </w:r>
    </w:p>
    <w:p w:rsidR="00FE2D9E" w:rsidRPr="00FE2D9E" w:rsidRDefault="00FE2D9E" w:rsidP="00FE2D9E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Pani Dyrektor</w:t>
      </w:r>
    </w:p>
    <w:p w:rsidR="00FE2D9E" w:rsidRPr="00FE2D9E" w:rsidRDefault="00FE2D9E" w:rsidP="000C1DD6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Posiada umiejętności interpersonalne, tworzy w przedszkolu dobry klimat do współpracy i działania, jest otwarta wobec inicjatyw pracowników i rodziców, wspiera twórcze pomysły, stwarza warunki do ich realizacji</w:t>
      </w:r>
    </w:p>
    <w:p w:rsidR="00FE2D9E" w:rsidRPr="00FE2D9E" w:rsidRDefault="00FE2D9E" w:rsidP="000C1DD6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Motywuje poprzez przyznawanie dodatków motywacyjnych, nagród, wyróżnień oraz uznanie dla dobrze wykonanej pracy</w:t>
      </w:r>
    </w:p>
    <w:p w:rsidR="00FE2D9E" w:rsidRPr="00FE2D9E" w:rsidRDefault="00FE2D9E" w:rsidP="000C1DD6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Wykorzystuje wyniki sprawowanego nadzoru pedagogicznego do planowania dalszej pracy, przyczyniając się do rozwoju przedszkola – podnosi poziom bezpieczeństwa i uatrakcyjnia pobyt dzieci w przedszkolu</w:t>
      </w:r>
    </w:p>
    <w:p w:rsidR="00FE2D9E" w:rsidRPr="00FE2D9E" w:rsidRDefault="00FE2D9E" w:rsidP="000C1DD6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Zapewnia warunki lokalowe i wyposażenie umożliwiające realizowanie przyjętych programów, innowacji, sprzyjających zabawie i odpoczynkowi</w:t>
      </w:r>
    </w:p>
    <w:p w:rsidR="00FE2D9E" w:rsidRPr="00FE2D9E" w:rsidRDefault="00FE2D9E" w:rsidP="000C1DD6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Dba o ogród przedszkolny, który jest wyposażony w atrakcyjny sprzęt rekreacyjny</w:t>
      </w:r>
    </w:p>
    <w:p w:rsidR="00FE2D9E" w:rsidRPr="00FE2D9E" w:rsidRDefault="00FE2D9E" w:rsidP="000C1DD6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E2D9E">
        <w:rPr>
          <w:rFonts w:ascii="Times New Roman" w:hAnsi="Times New Roman"/>
          <w:color w:val="000000"/>
          <w:sz w:val="24"/>
          <w:szCs w:val="24"/>
        </w:rPr>
        <w:t>Współpracuje z organem prowadzącym dążąc do dalszego rozwoju przedszkola</w:t>
      </w:r>
    </w:p>
    <w:p w:rsidR="000260CE" w:rsidRDefault="000260CE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2D9E" w:rsidRPr="00FE2D9E" w:rsidRDefault="00467F6D" w:rsidP="00FE2D9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GŁÓWNE ZAŁOŻENIA KONCEPCJI PRACY PRZEDSZKOLA NA </w:t>
      </w:r>
      <w:r w:rsidR="00670785">
        <w:rPr>
          <w:rFonts w:ascii="Times New Roman" w:hAnsi="Times New Roman"/>
          <w:b/>
          <w:sz w:val="24"/>
          <w:szCs w:val="24"/>
        </w:rPr>
        <w:t xml:space="preserve">LATA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670785">
        <w:rPr>
          <w:rFonts w:ascii="Times New Roman" w:hAnsi="Times New Roman"/>
          <w:b/>
          <w:sz w:val="24"/>
          <w:szCs w:val="24"/>
        </w:rPr>
        <w:t>2015-2018</w:t>
      </w:r>
    </w:p>
    <w:p w:rsidR="00FE2D9E" w:rsidRPr="00FE2D9E" w:rsidRDefault="00FE2D9E" w:rsidP="00FE2D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E2D9E" w:rsidRPr="00670785" w:rsidRDefault="00FE2D9E" w:rsidP="000C1DD6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70785">
        <w:rPr>
          <w:rFonts w:ascii="Times New Roman" w:hAnsi="Times New Roman"/>
          <w:b/>
          <w:sz w:val="24"/>
          <w:szCs w:val="24"/>
        </w:rPr>
        <w:t>Wszechstronne i pełne przygotowanie dzieci do rozpoczęcia nauki na kolejnym etapie edukacyjnym</w:t>
      </w:r>
    </w:p>
    <w:p w:rsidR="00FE2D9E" w:rsidRPr="00670785" w:rsidRDefault="00FE2D9E" w:rsidP="000C1DD6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70785">
        <w:rPr>
          <w:rFonts w:ascii="Times New Roman" w:hAnsi="Times New Roman"/>
          <w:b/>
          <w:sz w:val="24"/>
          <w:szCs w:val="24"/>
        </w:rPr>
        <w:t>Wprowadzanie innowacji pedagogicznych, dostosowanych do potrzeb dzieci</w:t>
      </w:r>
    </w:p>
    <w:p w:rsidR="00FE2D9E" w:rsidRPr="00670785" w:rsidRDefault="00FE2D9E" w:rsidP="000C1DD6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70785">
        <w:rPr>
          <w:rFonts w:ascii="Times New Roman" w:hAnsi="Times New Roman"/>
          <w:b/>
          <w:sz w:val="24"/>
          <w:szCs w:val="24"/>
        </w:rPr>
        <w:t>Zachęcanie rodziców do współorganizowania imprez, do udziału w wycieczkach oraz konkursach</w:t>
      </w:r>
    </w:p>
    <w:p w:rsidR="00FE2D9E" w:rsidRPr="00670785" w:rsidRDefault="00FE2D9E" w:rsidP="000C1DD6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70785">
        <w:rPr>
          <w:rFonts w:ascii="Times New Roman" w:hAnsi="Times New Roman"/>
          <w:b/>
          <w:sz w:val="24"/>
          <w:szCs w:val="24"/>
        </w:rPr>
        <w:t>Zwracanie szczególnej uwagi na aktywność ruchową, która jest warunkiem wszechstronnego rozwoju dziecka</w:t>
      </w:r>
    </w:p>
    <w:p w:rsidR="00FE2D9E" w:rsidRPr="00670785" w:rsidRDefault="00FE2D9E" w:rsidP="000C1DD6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70785">
        <w:rPr>
          <w:rFonts w:ascii="Times New Roman" w:hAnsi="Times New Roman"/>
          <w:b/>
          <w:sz w:val="24"/>
          <w:szCs w:val="24"/>
        </w:rPr>
        <w:t>Poszerzanie bazy dydaktycznej przedszkola</w:t>
      </w:r>
    </w:p>
    <w:p w:rsidR="00FE2D9E" w:rsidRPr="00670785" w:rsidRDefault="00FE2D9E" w:rsidP="000C1DD6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0785">
        <w:rPr>
          <w:rFonts w:ascii="Times New Roman" w:hAnsi="Times New Roman"/>
          <w:b/>
          <w:sz w:val="24"/>
          <w:szCs w:val="24"/>
        </w:rPr>
        <w:t>T</w:t>
      </w:r>
      <w:r w:rsidRPr="00670785">
        <w:rPr>
          <w:rFonts w:ascii="Times New Roman" w:hAnsi="Times New Roman"/>
          <w:b/>
          <w:color w:val="000000"/>
          <w:sz w:val="24"/>
          <w:szCs w:val="24"/>
        </w:rPr>
        <w:t>worzenie warunków do rozwijania aktywności twórczej dzieci w różnorodnych formach działalności</w:t>
      </w:r>
    </w:p>
    <w:p w:rsidR="00FE2D9E" w:rsidRPr="00670785" w:rsidRDefault="00FE2D9E" w:rsidP="000C1DD6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0785">
        <w:rPr>
          <w:rFonts w:ascii="Times New Roman" w:hAnsi="Times New Roman"/>
          <w:b/>
          <w:color w:val="000000"/>
          <w:sz w:val="24"/>
          <w:szCs w:val="24"/>
        </w:rPr>
        <w:t>Tworzenie warunków sprzyjających rozwojowi ekspresji językowej dziecka poprzez stosowanie aktywnych metod pracy i bezpośredni kontakt z literaturą, sztuką i teatrem</w:t>
      </w:r>
    </w:p>
    <w:p w:rsidR="00FE2D9E" w:rsidRPr="00670785" w:rsidRDefault="00FE2D9E" w:rsidP="000C1DD6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0785">
        <w:rPr>
          <w:rFonts w:ascii="Times New Roman" w:hAnsi="Times New Roman"/>
          <w:b/>
          <w:color w:val="000000"/>
          <w:sz w:val="24"/>
          <w:szCs w:val="24"/>
        </w:rPr>
        <w:t>Rozwój zawodowy nauczycieli</w:t>
      </w:r>
    </w:p>
    <w:p w:rsidR="00FE2D9E" w:rsidRPr="00FE2D9E" w:rsidRDefault="00FE2D9E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FE2D9E" w:rsidRDefault="00FE2D9E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6E4B05" w:rsidRPr="00FE2D9E" w:rsidRDefault="006E4B05" w:rsidP="00FE2D9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337"/>
        <w:gridCol w:w="2029"/>
        <w:gridCol w:w="2409"/>
        <w:gridCol w:w="2143"/>
      </w:tblGrid>
      <w:tr w:rsidR="00FE2D9E" w:rsidRPr="00FE2D9E" w:rsidTr="005855D4">
        <w:tc>
          <w:tcPr>
            <w:tcW w:w="704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D9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37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D9E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02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D9E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</w:p>
        </w:tc>
        <w:tc>
          <w:tcPr>
            <w:tcW w:w="240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D9E">
              <w:rPr>
                <w:rFonts w:ascii="Times New Roman" w:hAnsi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143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D9E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FE2D9E" w:rsidRPr="00FE2D9E" w:rsidTr="005855D4">
        <w:tc>
          <w:tcPr>
            <w:tcW w:w="704" w:type="dxa"/>
          </w:tcPr>
          <w:p w:rsidR="00FE2D9E" w:rsidRPr="00FE2D9E" w:rsidRDefault="00FE2D9E" w:rsidP="000C1D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Wszechstronne i pełne przygotowanie dzieci do rozpoczęcia nauki na kolejnym etapie edukacyjnym</w:t>
            </w:r>
          </w:p>
          <w:p w:rsidR="00FE2D9E" w:rsidRPr="00FE2D9E" w:rsidRDefault="00FE2D9E" w:rsidP="00FE2D9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wspomaganie rozwoju dzieci w przedszkolu nakierunkowane na wdrażanie do podjęcia nauki w klasie pierwszej</w:t>
            </w:r>
          </w:p>
        </w:tc>
        <w:tc>
          <w:tcPr>
            <w:tcW w:w="240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stosowanie różnorodnych metod, form, środków dydaktycznych z uwzględnieniem indywidualnych potrzeb i możliwości dzieci</w:t>
            </w:r>
          </w:p>
        </w:tc>
        <w:tc>
          <w:tcPr>
            <w:tcW w:w="2143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 xml:space="preserve">wszyscy nauczyciele przedszkola </w:t>
            </w:r>
          </w:p>
        </w:tc>
      </w:tr>
      <w:tr w:rsidR="00FE2D9E" w:rsidRPr="00FE2D9E" w:rsidTr="005855D4">
        <w:tc>
          <w:tcPr>
            <w:tcW w:w="704" w:type="dxa"/>
          </w:tcPr>
          <w:p w:rsidR="00FE2D9E" w:rsidRPr="00FE2D9E" w:rsidRDefault="00FE2D9E" w:rsidP="000C1D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Wprowadzanie innowacji pedagogicznych, dostosowanych do potrzeb dzieci</w:t>
            </w:r>
          </w:p>
          <w:p w:rsidR="00FE2D9E" w:rsidRPr="00FE2D9E" w:rsidRDefault="00FE2D9E" w:rsidP="00FE2D9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poszerzanie wiadomości i umiejętności dzieci o nowe doświadczenia</w:t>
            </w:r>
          </w:p>
        </w:tc>
        <w:tc>
          <w:tcPr>
            <w:tcW w:w="240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dostosowywanie innowacji do zainteresowań dzieci oraz propozycji rodziców</w:t>
            </w:r>
          </w:p>
        </w:tc>
        <w:tc>
          <w:tcPr>
            <w:tcW w:w="2143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nauczyciele prowadzący innowacje</w:t>
            </w:r>
          </w:p>
        </w:tc>
      </w:tr>
      <w:tr w:rsidR="00FE2D9E" w:rsidRPr="00FE2D9E" w:rsidTr="005855D4">
        <w:tc>
          <w:tcPr>
            <w:tcW w:w="704" w:type="dxa"/>
          </w:tcPr>
          <w:p w:rsidR="00FE2D9E" w:rsidRPr="00FE2D9E" w:rsidRDefault="00FE2D9E" w:rsidP="000C1D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Zachęcanie rodziców do współorganizowania imprez, do udziału w wycieczkach oraz konkursach</w:t>
            </w:r>
          </w:p>
          <w:p w:rsidR="00FE2D9E" w:rsidRPr="00FE2D9E" w:rsidRDefault="00FE2D9E" w:rsidP="00FE2D9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włączanie rodziców do życia przedszkola</w:t>
            </w:r>
          </w:p>
        </w:tc>
        <w:tc>
          <w:tcPr>
            <w:tcW w:w="240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regularne organizowanie imprez, wycieczek i konkursów</w:t>
            </w:r>
          </w:p>
        </w:tc>
        <w:tc>
          <w:tcPr>
            <w:tcW w:w="2143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</w:tc>
      </w:tr>
      <w:tr w:rsidR="00FE2D9E" w:rsidRPr="00FE2D9E" w:rsidTr="005855D4">
        <w:tc>
          <w:tcPr>
            <w:tcW w:w="704" w:type="dxa"/>
          </w:tcPr>
          <w:p w:rsidR="00FE2D9E" w:rsidRPr="00FE2D9E" w:rsidRDefault="00FE2D9E" w:rsidP="000C1D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Zwracanie szczególnej uwagi na aktywność ruchową, która jest warunkiem wszechstronnego rozwoju dziecka</w:t>
            </w:r>
          </w:p>
          <w:p w:rsidR="00FE2D9E" w:rsidRPr="00FE2D9E" w:rsidRDefault="00FE2D9E" w:rsidP="00FE2D9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wspieranie rozwoju psychomotorycznego poprzez twórcze metody, rozwijanie sprawności ruchowej, kształtowanie czynnej postawy wobec zdrowia </w:t>
            </w:r>
          </w:p>
        </w:tc>
        <w:tc>
          <w:tcPr>
            <w:tcW w:w="240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prowadzenie ćwiczeń metodami twórczymi, prowadzenie ćwiczeń gimnastycznych i zabaw przy dźwiękach muzyki ,cykle zajęć o charakterze prozdrowotnym</w:t>
            </w:r>
          </w:p>
        </w:tc>
        <w:tc>
          <w:tcPr>
            <w:tcW w:w="2143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wszyscy nauczyciele przedszkola</w:t>
            </w:r>
          </w:p>
        </w:tc>
      </w:tr>
      <w:tr w:rsidR="00FE2D9E" w:rsidRPr="00FE2D9E" w:rsidTr="005855D4">
        <w:tc>
          <w:tcPr>
            <w:tcW w:w="704" w:type="dxa"/>
          </w:tcPr>
          <w:p w:rsidR="00FE2D9E" w:rsidRPr="00FE2D9E" w:rsidRDefault="00FE2D9E" w:rsidP="000C1D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Poszerzanie bazy dydaktycznej przedszkola</w:t>
            </w:r>
          </w:p>
          <w:p w:rsidR="00FE2D9E" w:rsidRPr="00FE2D9E" w:rsidRDefault="00FE2D9E" w:rsidP="00FE2D9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wszechstronny rozwój dziecka za pomocą wielu środków dydaktycznych</w:t>
            </w:r>
          </w:p>
        </w:tc>
        <w:tc>
          <w:tcPr>
            <w:tcW w:w="240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zakup pomocy dydaktycznych</w:t>
            </w:r>
          </w:p>
        </w:tc>
        <w:tc>
          <w:tcPr>
            <w:tcW w:w="2143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pani dyrektor, organ prowadzący</w:t>
            </w:r>
          </w:p>
        </w:tc>
      </w:tr>
      <w:tr w:rsidR="00FE2D9E" w:rsidRPr="00FE2D9E" w:rsidTr="005855D4">
        <w:tc>
          <w:tcPr>
            <w:tcW w:w="704" w:type="dxa"/>
          </w:tcPr>
          <w:p w:rsidR="00FE2D9E" w:rsidRPr="00FE2D9E" w:rsidRDefault="00FE2D9E" w:rsidP="000C1D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2D9E">
              <w:rPr>
                <w:rFonts w:ascii="Times New Roman" w:hAnsi="Times New Roman"/>
                <w:color w:val="000000"/>
                <w:sz w:val="24"/>
                <w:szCs w:val="24"/>
              </w:rPr>
              <w:t>Tworzenie warunków do rozwijania aktywności twórczej dzieci w różnorodnych formach działalności</w:t>
            </w:r>
          </w:p>
        </w:tc>
        <w:tc>
          <w:tcPr>
            <w:tcW w:w="2029" w:type="dxa"/>
          </w:tcPr>
          <w:p w:rsidR="00FE2D9E" w:rsidRPr="00FE2D9E" w:rsidRDefault="00FE2D9E" w:rsidP="00FE2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wielostronny rozwój dziecka poprzez sztukę</w:t>
            </w:r>
          </w:p>
        </w:tc>
        <w:tc>
          <w:tcPr>
            <w:tcW w:w="240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color w:val="000000"/>
                <w:sz w:val="24"/>
                <w:szCs w:val="24"/>
              </w:rPr>
              <w:t>pobudzenie inicjatywy, inwencji i aktywności własnej dzieci poprzez oddziaływanie na wyobraźnię, fantazję, sferę uczuciowo-intelektualną</w:t>
            </w:r>
          </w:p>
          <w:p w:rsid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85E69" w:rsidRPr="00FE2D9E" w:rsidRDefault="00B85E69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lastRenderedPageBreak/>
              <w:t>nauczyciele przedszkola</w:t>
            </w:r>
          </w:p>
        </w:tc>
      </w:tr>
      <w:tr w:rsidR="00FE2D9E" w:rsidRPr="00FE2D9E" w:rsidTr="005855D4">
        <w:tc>
          <w:tcPr>
            <w:tcW w:w="704" w:type="dxa"/>
          </w:tcPr>
          <w:p w:rsidR="00FE2D9E" w:rsidRPr="00FE2D9E" w:rsidRDefault="00FE2D9E" w:rsidP="000C1D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2D9E" w:rsidRPr="00FE2D9E" w:rsidRDefault="00FE2D9E" w:rsidP="00FE2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color w:val="000000"/>
                <w:sz w:val="24"/>
                <w:szCs w:val="24"/>
              </w:rPr>
              <w:t>Tworzenie warunków sprzyjających rozwojowi ekspresji językowej dziecka poprzez stosowanie aktywnych metod pracy i bezpośredni kontakt z literaturą, sztuką i teatrem</w:t>
            </w:r>
          </w:p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color w:val="000000"/>
                <w:sz w:val="24"/>
                <w:szCs w:val="24"/>
              </w:rPr>
              <w:t>rozwijanie dzieci pod względem emocjonalnym, intelektualnym i społecznym poprzez właściwie ukierunkowaną ekspresję werbalną</w:t>
            </w:r>
          </w:p>
          <w:p w:rsidR="00FE2D9E" w:rsidRPr="00FE2D9E" w:rsidRDefault="00FE2D9E" w:rsidP="00FE2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 xml:space="preserve">częsty kontakt z literaturą dziecięcą, stwarzanie sytuacji sprzyjających  ekspresji werbalnej dzieci podczas zajęć oraz zabawy </w:t>
            </w:r>
          </w:p>
        </w:tc>
        <w:tc>
          <w:tcPr>
            <w:tcW w:w="2143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FE2D9E" w:rsidRPr="00FE2D9E" w:rsidTr="005855D4">
        <w:tc>
          <w:tcPr>
            <w:tcW w:w="704" w:type="dxa"/>
          </w:tcPr>
          <w:p w:rsidR="00FE2D9E" w:rsidRPr="00FE2D9E" w:rsidRDefault="00FE2D9E" w:rsidP="000C1D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2D9E" w:rsidRPr="00FE2D9E" w:rsidRDefault="00FE2D9E" w:rsidP="00FE2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Rozwój zawodowy</w:t>
            </w:r>
            <w:r w:rsidRPr="00FE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nauczycieli</w:t>
            </w:r>
          </w:p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poszerzanie wiedzy, rozwój</w:t>
            </w:r>
          </w:p>
        </w:tc>
        <w:tc>
          <w:tcPr>
            <w:tcW w:w="2409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podnoszenie kwalifikacji</w:t>
            </w:r>
          </w:p>
        </w:tc>
        <w:tc>
          <w:tcPr>
            <w:tcW w:w="2143" w:type="dxa"/>
          </w:tcPr>
          <w:p w:rsidR="00FE2D9E" w:rsidRPr="00FE2D9E" w:rsidRDefault="00FE2D9E" w:rsidP="00FE2D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2D9E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</w:tbl>
    <w:p w:rsidR="000260CE" w:rsidRDefault="000260CE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12C6" w:rsidRDefault="00BB12C6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12C6" w:rsidRDefault="00BB12C6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12C6" w:rsidRDefault="00BB12C6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12C6" w:rsidRDefault="00BB12C6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12C6" w:rsidRDefault="00BB12C6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12C6" w:rsidRDefault="00BB12C6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7F6D" w:rsidRDefault="00467F6D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2D9E" w:rsidRDefault="00FE2D9E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SZKOŁA PODSTAWOWA I GIMNAZJUM</w:t>
      </w:r>
    </w:p>
    <w:p w:rsidR="006E4B05" w:rsidRDefault="006E4B05" w:rsidP="00820F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2449" w:rsidRPr="006E4B05" w:rsidRDefault="00922449" w:rsidP="00922449">
      <w:pPr>
        <w:suppressAutoHyphens/>
        <w:autoSpaceDE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E4B0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CEL NADRZĘDNY: </w:t>
      </w:r>
    </w:p>
    <w:p w:rsidR="006E4B05" w:rsidRPr="00922449" w:rsidRDefault="006E4B05" w:rsidP="00922449">
      <w:pPr>
        <w:suppressAutoHyphens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22449" w:rsidRPr="00922449" w:rsidRDefault="00922449" w:rsidP="00922449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449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22449">
        <w:rPr>
          <w:rFonts w:ascii="Times New Roman" w:hAnsi="Times New Roman"/>
          <w:b/>
          <w:bCs/>
          <w:sz w:val="24"/>
          <w:szCs w:val="28"/>
          <w:lang w:eastAsia="ar-SA"/>
        </w:rPr>
        <w:t>Stworzenie bezpiecznej i nowoczesnej szkoły o wysokim poziomie i jakości kształcenia, w której edukacja i wychowanie oparte jest na wszechstronnym rozwoju uczniów, tak aby odnosili sukcesy w zmieniającym się świecie jako świadomi obywatele.</w:t>
      </w:r>
    </w:p>
    <w:p w:rsidR="00922449" w:rsidRPr="00922449" w:rsidRDefault="00922449" w:rsidP="00922449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2449" w:rsidRDefault="00467F6D" w:rsidP="00922449">
      <w:pPr>
        <w:suppressAutoHyphens/>
        <w:autoSpaceDE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GŁÓWNE ZAŁOŻENIA KONCEPCJI PRACY SZKOŁY </w:t>
      </w:r>
      <w:r w:rsidR="00B62BAA" w:rsidRPr="006E4B05">
        <w:rPr>
          <w:rFonts w:ascii="Times New Roman" w:hAnsi="Times New Roman"/>
          <w:b/>
          <w:sz w:val="24"/>
          <w:szCs w:val="24"/>
        </w:rPr>
        <w:t>NA LATA 2015-2018</w:t>
      </w:r>
      <w:r w:rsidR="00922449" w:rsidRPr="006E4B0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: </w:t>
      </w:r>
    </w:p>
    <w:p w:rsidR="00B62BAA" w:rsidRPr="006E4B05" w:rsidRDefault="00B62BAA" w:rsidP="00922449">
      <w:pPr>
        <w:suppressAutoHyphens/>
        <w:autoSpaceDE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B62BAA" w:rsidRPr="00467F6D" w:rsidRDefault="00D3500B" w:rsidP="00B85E69">
      <w:pPr>
        <w:pStyle w:val="Akapitzlist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467F6D">
        <w:rPr>
          <w:rFonts w:ascii="Times New Roman" w:hAnsi="Times New Roman"/>
          <w:b/>
          <w:sz w:val="24"/>
          <w:szCs w:val="24"/>
        </w:rPr>
        <w:t>Dążenie do podnoszenie efektów kształcenia i wszechstronnego rozwoju ucznia.</w:t>
      </w:r>
    </w:p>
    <w:p w:rsidR="00B62BAA" w:rsidRPr="00467F6D" w:rsidRDefault="00B62BAA" w:rsidP="00B85E69">
      <w:pPr>
        <w:pStyle w:val="Akapitzlist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467F6D">
        <w:rPr>
          <w:rFonts w:ascii="Times New Roman" w:hAnsi="Times New Roman"/>
          <w:b/>
          <w:sz w:val="24"/>
          <w:szCs w:val="24"/>
        </w:rPr>
        <w:t xml:space="preserve">Podejmowanie działań wychowawczych i opiekuńczych mających na celu wzmacnianie </w:t>
      </w:r>
      <w:r w:rsidR="00D3500B" w:rsidRPr="00467F6D">
        <w:rPr>
          <w:rFonts w:ascii="Times New Roman" w:hAnsi="Times New Roman"/>
          <w:b/>
          <w:sz w:val="24"/>
          <w:szCs w:val="24"/>
        </w:rPr>
        <w:t xml:space="preserve">właściwych </w:t>
      </w:r>
      <w:r w:rsidR="00467F6D" w:rsidRPr="00467F6D">
        <w:rPr>
          <w:rFonts w:ascii="Times New Roman" w:hAnsi="Times New Roman"/>
          <w:b/>
          <w:sz w:val="24"/>
          <w:szCs w:val="24"/>
        </w:rPr>
        <w:t xml:space="preserve">postaw i </w:t>
      </w:r>
      <w:r w:rsidR="00D3500B" w:rsidRPr="00467F6D">
        <w:rPr>
          <w:rFonts w:ascii="Times New Roman" w:hAnsi="Times New Roman"/>
          <w:b/>
          <w:sz w:val="24"/>
          <w:szCs w:val="24"/>
        </w:rPr>
        <w:t>zachowań i eliminację</w:t>
      </w:r>
      <w:r w:rsidRPr="00467F6D">
        <w:rPr>
          <w:rFonts w:ascii="Times New Roman" w:hAnsi="Times New Roman"/>
          <w:b/>
          <w:sz w:val="24"/>
          <w:szCs w:val="24"/>
        </w:rPr>
        <w:t xml:space="preserve"> zagrożeń</w:t>
      </w:r>
      <w:r w:rsidR="00D3500B" w:rsidRPr="00467F6D">
        <w:rPr>
          <w:rFonts w:ascii="Times New Roman" w:hAnsi="Times New Roman"/>
          <w:b/>
          <w:sz w:val="24"/>
          <w:szCs w:val="24"/>
        </w:rPr>
        <w:t xml:space="preserve">, profilaktyka uzależnień. </w:t>
      </w:r>
    </w:p>
    <w:p w:rsidR="00B62BAA" w:rsidRPr="00467F6D" w:rsidRDefault="00B62BAA" w:rsidP="00B85E69">
      <w:pPr>
        <w:pStyle w:val="Akapitzlist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467F6D">
        <w:rPr>
          <w:rFonts w:ascii="Times New Roman" w:hAnsi="Times New Roman"/>
          <w:b/>
          <w:sz w:val="24"/>
          <w:szCs w:val="24"/>
        </w:rPr>
        <w:t>Stworzenie warunków do podejmowania różnorodnej aktywności uczniów na rzecz właściwego rozwoju i rozwoju szkoły</w:t>
      </w:r>
      <w:r w:rsidR="00D3500B" w:rsidRPr="00467F6D">
        <w:rPr>
          <w:rFonts w:ascii="Times New Roman" w:hAnsi="Times New Roman"/>
          <w:b/>
          <w:sz w:val="24"/>
          <w:szCs w:val="24"/>
        </w:rPr>
        <w:t>.</w:t>
      </w:r>
    </w:p>
    <w:p w:rsidR="00B62BAA" w:rsidRPr="00467F6D" w:rsidRDefault="00B62BAA" w:rsidP="00B85E69">
      <w:pPr>
        <w:pStyle w:val="Akapitzlist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467F6D">
        <w:rPr>
          <w:rFonts w:ascii="Times New Roman" w:hAnsi="Times New Roman"/>
          <w:b/>
          <w:sz w:val="24"/>
          <w:szCs w:val="24"/>
        </w:rPr>
        <w:t xml:space="preserve">Wprowadzenie </w:t>
      </w:r>
      <w:r w:rsidR="009C1279" w:rsidRPr="00467F6D">
        <w:rPr>
          <w:rFonts w:ascii="Times New Roman" w:hAnsi="Times New Roman"/>
          <w:b/>
          <w:sz w:val="24"/>
          <w:szCs w:val="24"/>
        </w:rPr>
        <w:t xml:space="preserve">innowacji pedagogicznych, </w:t>
      </w:r>
      <w:r w:rsidRPr="00467F6D">
        <w:rPr>
          <w:rFonts w:ascii="Times New Roman" w:hAnsi="Times New Roman"/>
          <w:b/>
          <w:sz w:val="24"/>
          <w:szCs w:val="24"/>
        </w:rPr>
        <w:t>wykorzystywanie przykładów dobrych praktyk, realizowanie projektów i programów autorskich</w:t>
      </w:r>
      <w:r w:rsidR="00D3500B" w:rsidRPr="00467F6D">
        <w:rPr>
          <w:rFonts w:ascii="Times New Roman" w:hAnsi="Times New Roman"/>
          <w:b/>
          <w:sz w:val="24"/>
          <w:szCs w:val="24"/>
        </w:rPr>
        <w:t>.</w:t>
      </w:r>
    </w:p>
    <w:p w:rsidR="00B62BAA" w:rsidRPr="00467F6D" w:rsidRDefault="00B62BAA" w:rsidP="00B85E69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3"/>
          <w:lang w:eastAsia="en-US"/>
        </w:rPr>
      </w:pPr>
      <w:r w:rsidRPr="00467F6D">
        <w:rPr>
          <w:rFonts w:ascii="Times New Roman" w:eastAsiaTheme="minorHAnsi" w:hAnsi="Times New Roman"/>
          <w:b/>
          <w:bCs/>
          <w:sz w:val="24"/>
          <w:szCs w:val="23"/>
          <w:lang w:eastAsia="en-US"/>
        </w:rPr>
        <w:t>Wspieranie indywidualnego rozwoju ucznia</w:t>
      </w:r>
      <w:r w:rsidRPr="00467F6D">
        <w:rPr>
          <w:rFonts w:ascii="Times New Roman" w:eastAsiaTheme="minorHAnsi" w:hAnsi="Times New Roman"/>
          <w:b/>
          <w:sz w:val="24"/>
          <w:szCs w:val="23"/>
          <w:lang w:eastAsia="en-US"/>
        </w:rPr>
        <w:t>-wyrównanie szans edukacyjnych, wdrożenie efektywnego systemu pomocy psychologiczno-pedagogicznej, indywidualizacja procesu nauczania.</w:t>
      </w:r>
    </w:p>
    <w:p w:rsidR="00B62BAA" w:rsidRPr="00467F6D" w:rsidRDefault="00467F6D" w:rsidP="00B85E69">
      <w:pPr>
        <w:pStyle w:val="Akapitzlist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467F6D">
        <w:rPr>
          <w:rFonts w:ascii="Times New Roman" w:eastAsiaTheme="minorHAnsi" w:hAnsi="Times New Roman"/>
          <w:b/>
          <w:sz w:val="24"/>
          <w:szCs w:val="24"/>
          <w:lang w:eastAsia="en-US"/>
        </w:rPr>
        <w:t>Podejmowanie działań wzbogacających warunki lokalowe i wyposażenie szkoły     w celu poprawy warunków realizacji programów nauczania i poszerzania oferty edukacyjnej.</w:t>
      </w:r>
    </w:p>
    <w:p w:rsidR="00467F6D" w:rsidRPr="00467F6D" w:rsidRDefault="00467F6D" w:rsidP="00B85E69">
      <w:pPr>
        <w:pStyle w:val="Akapitzlist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467F6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Propagowanie zdrowego stylu życia, kultury fizycznej i działań poro ekologicznych. </w:t>
      </w:r>
    </w:p>
    <w:p w:rsidR="00B62BAA" w:rsidRPr="00467F6D" w:rsidRDefault="00B62BAA" w:rsidP="00B85E69">
      <w:pPr>
        <w:pStyle w:val="Akapitzlist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467F6D">
        <w:rPr>
          <w:rFonts w:ascii="Times New Roman" w:eastAsiaTheme="minorHAnsi" w:hAnsi="Times New Roman"/>
          <w:b/>
          <w:sz w:val="24"/>
          <w:szCs w:val="24"/>
          <w:lang w:eastAsia="en-US"/>
        </w:rPr>
        <w:t>Podejmowanie inicjatyw na rzecz środowiska i regionu.</w:t>
      </w:r>
      <w:r w:rsidRPr="00467F6D">
        <w:rPr>
          <w:rFonts w:ascii="Times New Roman" w:hAnsi="Times New Roman"/>
          <w:b/>
          <w:sz w:val="24"/>
          <w:szCs w:val="24"/>
        </w:rPr>
        <w:t xml:space="preserve"> </w:t>
      </w:r>
    </w:p>
    <w:p w:rsidR="00B62BAA" w:rsidRPr="00467F6D" w:rsidRDefault="00D3500B" w:rsidP="00B85E69">
      <w:pPr>
        <w:pStyle w:val="Akapitzlist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467F6D">
        <w:rPr>
          <w:rFonts w:ascii="Times New Roman" w:hAnsi="Times New Roman"/>
          <w:b/>
          <w:sz w:val="24"/>
          <w:szCs w:val="24"/>
        </w:rPr>
        <w:t>Podejmowanie działań angażujących rodziców w życie szkoły.</w:t>
      </w:r>
    </w:p>
    <w:p w:rsidR="00922449" w:rsidRPr="006E4B05" w:rsidRDefault="00922449" w:rsidP="00922449">
      <w:pPr>
        <w:suppressAutoHyphens/>
        <w:autoSpaceDE w:val="0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22449" w:rsidRDefault="00922449" w:rsidP="00922449">
      <w:pPr>
        <w:suppressAutoHyphens/>
        <w:autoSpaceDE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E4B0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KRYTERIUM NASZEGO SUKCESU: </w:t>
      </w:r>
    </w:p>
    <w:p w:rsidR="006E4B05" w:rsidRPr="006E4B05" w:rsidRDefault="006E4B05" w:rsidP="00922449">
      <w:pPr>
        <w:suppressAutoHyphens/>
        <w:autoSpaceDE w:val="0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22449" w:rsidRPr="00B62BAA" w:rsidRDefault="00922449" w:rsidP="00B62BAA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 w:rsidRPr="00B62BAA">
        <w:rPr>
          <w:rFonts w:ascii="Times New Roman" w:hAnsi="Times New Roman"/>
          <w:color w:val="000000"/>
          <w:sz w:val="24"/>
          <w:szCs w:val="28"/>
          <w:lang w:eastAsia="ar-SA"/>
        </w:rPr>
        <w:t xml:space="preserve">Szkoła osiąga dobre wyniki nauczania. </w:t>
      </w:r>
    </w:p>
    <w:p w:rsidR="00922449" w:rsidRPr="00B62BAA" w:rsidRDefault="00922449" w:rsidP="00922449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 w:rsidRPr="00B62BAA">
        <w:rPr>
          <w:rFonts w:ascii="Times New Roman" w:hAnsi="Times New Roman"/>
          <w:color w:val="000000"/>
          <w:sz w:val="24"/>
          <w:szCs w:val="28"/>
          <w:lang w:eastAsia="ar-SA"/>
        </w:rPr>
        <w:t xml:space="preserve">Nauczyciele rytmicznie i efektywnie realizują podstawy programowe oraz </w:t>
      </w:r>
      <w:r w:rsidR="00B62BAA">
        <w:rPr>
          <w:rFonts w:ascii="Times New Roman" w:hAnsi="Times New Roman"/>
          <w:color w:val="000000"/>
          <w:sz w:val="24"/>
          <w:szCs w:val="28"/>
          <w:lang w:eastAsia="ar-SA"/>
        </w:rPr>
        <w:t xml:space="preserve"> </w:t>
      </w:r>
      <w:r w:rsidRPr="00B62BAA">
        <w:rPr>
          <w:rFonts w:ascii="Times New Roman" w:hAnsi="Times New Roman"/>
          <w:color w:val="000000"/>
          <w:sz w:val="24"/>
          <w:szCs w:val="28"/>
          <w:lang w:eastAsia="ar-SA"/>
        </w:rPr>
        <w:t xml:space="preserve">organizują atrakcyjne zajęcia pozalekcyjne dla uczniów o różnych zdolnościach. </w:t>
      </w:r>
    </w:p>
    <w:p w:rsidR="00922449" w:rsidRPr="00B62BAA" w:rsidRDefault="00922449" w:rsidP="00922449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 w:rsidRPr="00B62BAA">
        <w:rPr>
          <w:rFonts w:ascii="Times New Roman" w:hAnsi="Times New Roman"/>
          <w:color w:val="000000"/>
          <w:sz w:val="24"/>
          <w:szCs w:val="28"/>
          <w:lang w:eastAsia="ar-SA"/>
        </w:rPr>
        <w:t xml:space="preserve">Uczniowie czują się bezpiecznie, dbają o własne zdrowie oraz prowadzą </w:t>
      </w:r>
      <w:r w:rsidR="00B62BAA">
        <w:rPr>
          <w:rFonts w:ascii="Times New Roman" w:hAnsi="Times New Roman"/>
          <w:color w:val="000000"/>
          <w:sz w:val="24"/>
          <w:szCs w:val="28"/>
          <w:lang w:eastAsia="ar-SA"/>
        </w:rPr>
        <w:t xml:space="preserve"> </w:t>
      </w:r>
      <w:r w:rsidRPr="00B62BAA">
        <w:rPr>
          <w:rFonts w:ascii="Times New Roman" w:hAnsi="Times New Roman"/>
          <w:color w:val="000000"/>
          <w:sz w:val="24"/>
          <w:szCs w:val="28"/>
          <w:lang w:eastAsia="ar-SA"/>
        </w:rPr>
        <w:t xml:space="preserve">aktywny tryb życia. </w:t>
      </w:r>
    </w:p>
    <w:p w:rsidR="00922449" w:rsidRPr="00B62BAA" w:rsidRDefault="00922449" w:rsidP="00B62BAA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 w:rsidRPr="00B62BAA">
        <w:rPr>
          <w:rFonts w:ascii="Times New Roman" w:hAnsi="Times New Roman"/>
          <w:color w:val="000000"/>
          <w:sz w:val="24"/>
          <w:szCs w:val="28"/>
          <w:lang w:eastAsia="ar-SA"/>
        </w:rPr>
        <w:t xml:space="preserve">Szkoła kształtuje postawy obywatelskie uczniów. </w:t>
      </w:r>
    </w:p>
    <w:p w:rsidR="00922449" w:rsidRDefault="00922449" w:rsidP="00B62BAA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 w:rsidRPr="00B62BAA">
        <w:rPr>
          <w:rFonts w:ascii="Times New Roman" w:hAnsi="Times New Roman"/>
          <w:color w:val="000000"/>
          <w:sz w:val="24"/>
          <w:szCs w:val="28"/>
          <w:lang w:eastAsia="ar-SA"/>
        </w:rPr>
        <w:t xml:space="preserve">Szkoła ma pozytywny wizerunek w środowisku lokalnym i promuje w nim osiągnięcia uczniów. </w:t>
      </w:r>
    </w:p>
    <w:p w:rsidR="00B62BAA" w:rsidRDefault="00B62BAA" w:rsidP="00B62BAA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>Szkoła jest placówką innowacyjną</w:t>
      </w:r>
    </w:p>
    <w:p w:rsidR="00B62BAA" w:rsidRDefault="00B62BAA" w:rsidP="00B62BAA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>W naszej szkole wspiera się</w:t>
      </w:r>
      <w:r w:rsidR="003A0024">
        <w:rPr>
          <w:rFonts w:ascii="Times New Roman" w:hAnsi="Times New Roman"/>
          <w:color w:val="000000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eastAsia="ar-SA"/>
        </w:rPr>
        <w:t>indywidualny rozwój ucznia</w:t>
      </w:r>
    </w:p>
    <w:p w:rsidR="00B62BAA" w:rsidRDefault="00B62BAA" w:rsidP="00B62BAA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 xml:space="preserve">Uczniowie i nauczyciele podejmują inicjatywy na rzecz środowiska </w:t>
      </w:r>
    </w:p>
    <w:p w:rsidR="00B62BAA" w:rsidRDefault="003A0024" w:rsidP="00B62BAA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>Szkoła posiada odpowiednią bazę lokalową i dydaktyczną pozwalającą na właściwą organizację procesów edukacyjnych</w:t>
      </w:r>
    </w:p>
    <w:p w:rsidR="003A0024" w:rsidRDefault="003A0024" w:rsidP="00B62BAA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>Rodzice są partnerami szkoły</w:t>
      </w:r>
    </w:p>
    <w:p w:rsidR="003A0024" w:rsidRPr="00B62BAA" w:rsidRDefault="003A0024" w:rsidP="00B62BAA">
      <w:pPr>
        <w:pStyle w:val="Akapitzlist"/>
        <w:numPr>
          <w:ilvl w:val="0"/>
          <w:numId w:val="50"/>
        </w:numPr>
        <w:suppressAutoHyphens/>
        <w:autoSpaceDE w:val="0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>Oferta edukacyjna umożliwia wszechstronny rozwój uczniów</w:t>
      </w:r>
    </w:p>
    <w:p w:rsidR="009A16C8" w:rsidRDefault="009A16C8" w:rsidP="00B62BAA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B85E69" w:rsidRDefault="00B85E69" w:rsidP="00B62BAA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B85E69" w:rsidRDefault="00B85E69" w:rsidP="00B62BAA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3A0024" w:rsidRPr="00B62BAA" w:rsidRDefault="003A0024" w:rsidP="00B62BAA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2E0E1A" w:rsidRDefault="0021393E" w:rsidP="00901C86">
      <w:pPr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VI</w:t>
      </w:r>
      <w:r w:rsidR="009A16C8" w:rsidRPr="009A16C8">
        <w:rPr>
          <w:rFonts w:ascii="Times New Roman" w:eastAsiaTheme="minorHAnsi" w:hAnsi="Times New Roman"/>
          <w:b/>
          <w:sz w:val="24"/>
          <w:szCs w:val="24"/>
          <w:lang w:eastAsia="en-US"/>
        </w:rPr>
        <w:t>. PLAN DZIAŁA</w:t>
      </w:r>
      <w:r w:rsidR="009A16C8">
        <w:rPr>
          <w:rFonts w:ascii="Times New Roman" w:eastAsiaTheme="minorHAnsi" w:hAnsi="Times New Roman"/>
          <w:b/>
          <w:sz w:val="24"/>
          <w:szCs w:val="24"/>
          <w:lang w:eastAsia="en-US"/>
        </w:rPr>
        <w:t>Ń ZESPOŁU SZKÓŁ W GRABKOWIE</w:t>
      </w:r>
      <w:r w:rsidR="00467F6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NA LATA 2</w:t>
      </w:r>
      <w:r w:rsidR="00B85E69">
        <w:rPr>
          <w:rFonts w:ascii="Times New Roman" w:eastAsiaTheme="minorHAnsi" w:hAnsi="Times New Roman"/>
          <w:b/>
          <w:sz w:val="24"/>
          <w:szCs w:val="24"/>
          <w:lang w:eastAsia="en-US"/>
        </w:rPr>
        <w:t>015-2018</w:t>
      </w:r>
    </w:p>
    <w:p w:rsidR="009A16C8" w:rsidRPr="009A16C8" w:rsidRDefault="009A16C8" w:rsidP="00901C8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8086A" w:rsidRPr="00B85E69" w:rsidRDefault="0098086A" w:rsidP="000C1DD6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85E69">
        <w:rPr>
          <w:rFonts w:ascii="Times New Roman" w:eastAsiaTheme="minorHAnsi" w:hAnsi="Times New Roman"/>
          <w:b/>
          <w:sz w:val="26"/>
          <w:szCs w:val="26"/>
          <w:lang w:eastAsia="en-US"/>
        </w:rPr>
        <w:t>Działalność dydaktyczna</w:t>
      </w:r>
    </w:p>
    <w:p w:rsidR="000F7DA3" w:rsidRPr="00B85E69" w:rsidRDefault="000F7DA3" w:rsidP="000F7DA3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8086A" w:rsidRPr="00B85E69" w:rsidRDefault="0098086A" w:rsidP="0098086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Zakładane cele:</w:t>
      </w:r>
    </w:p>
    <w:p w:rsidR="000F7DA3" w:rsidRPr="00B85E69" w:rsidRDefault="000F7DA3" w:rsidP="0098086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8086A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rytmiczność realizacji podstawy programowej,</w:t>
      </w:r>
    </w:p>
    <w:p w:rsidR="0098086A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umożliwienie dostępu do różnorodnych zajęć dodatkowych,</w:t>
      </w:r>
    </w:p>
    <w:p w:rsidR="0098086A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wzmocnienie aktywności uczniów poprzez realizację projektów edukacyjnych,</w:t>
      </w:r>
    </w:p>
    <w:p w:rsidR="0098086A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wspieranie rozwoju dziecka młodszego w związku z obniżeniem wieku realizacji</w:t>
      </w:r>
    </w:p>
    <w:p w:rsidR="0098086A" w:rsidRPr="00B85E69" w:rsidRDefault="0098086A" w:rsidP="000F7DA3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obowiązku szkolnego,</w:t>
      </w:r>
    </w:p>
    <w:p w:rsidR="0098086A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promowanie uczniów szczególnie uzdolnionych i przygotowanie ich do konkursów</w:t>
      </w:r>
      <w:r w:rsidR="000F7DA3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przedmiotowych,</w:t>
      </w:r>
    </w:p>
    <w:p w:rsidR="00B95595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wspieranie ucznia niepełnosprawnego oraz mającego problemy w nauce</w:t>
      </w:r>
    </w:p>
    <w:p w:rsidR="0098086A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systematyczne badanie efektów kształcenia</w:t>
      </w:r>
      <w:r w:rsidR="000F7DA3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i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osiągnięć edukacyjnych uczniów,</w:t>
      </w:r>
    </w:p>
    <w:p w:rsidR="0098086A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zapozna</w:t>
      </w:r>
      <w:r w:rsidR="00B95595" w:rsidRPr="00B85E69">
        <w:rPr>
          <w:rFonts w:ascii="Times New Roman" w:eastAsiaTheme="minorHAnsi" w:hAnsi="Times New Roman"/>
          <w:sz w:val="24"/>
          <w:szCs w:val="24"/>
          <w:lang w:eastAsia="en-US"/>
        </w:rPr>
        <w:t>wa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nie uczniów z zasadami egzaminów i sprawdzianów zewnętrznych,</w:t>
      </w:r>
    </w:p>
    <w:p w:rsidR="0098086A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analizowanie wyników egzaminów i sprawdzianów zewnętrznych,</w:t>
      </w:r>
    </w:p>
    <w:p w:rsidR="0098086A" w:rsidRPr="00B85E69" w:rsidRDefault="0098086A" w:rsidP="000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podniesienie efektywności kształcenia.</w:t>
      </w:r>
    </w:p>
    <w:p w:rsidR="000F7DA3" w:rsidRPr="00B85E69" w:rsidRDefault="000F7DA3" w:rsidP="000F7DA3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8086A" w:rsidRPr="00B85E69" w:rsidRDefault="0098086A" w:rsidP="0098086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Wskaźniki sukcesu:</w:t>
      </w:r>
    </w:p>
    <w:p w:rsidR="000F7DA3" w:rsidRPr="00B85E69" w:rsidRDefault="000F7DA3" w:rsidP="0098086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8086A" w:rsidRPr="00B85E69" w:rsidRDefault="0098086A" w:rsidP="000C1DD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 zajęciach dodatkowych uczestniczy znaczna część uczniów/przedszkolaków,</w:t>
      </w:r>
    </w:p>
    <w:p w:rsidR="0098086A" w:rsidRPr="00B85E69" w:rsidRDefault="0098086A" w:rsidP="000C1DD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szkole mówi się pozytywnie w kontekście jej działalności dydaktyczno</w:t>
      </w:r>
      <w:r w:rsidR="000F7DA3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wychowawczej,</w:t>
      </w:r>
    </w:p>
    <w:p w:rsidR="00B95595" w:rsidRPr="00B85E69" w:rsidRDefault="00B95595" w:rsidP="000C1DD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wszyscy uczniowie wymagający wsparcia objęci są pomocą psychologiczno -pedagogiczną</w:t>
      </w:r>
    </w:p>
    <w:p w:rsidR="0098086A" w:rsidRPr="00B85E69" w:rsidRDefault="0098086A" w:rsidP="000C1DD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uczniowie samodzielnie realizują projekty edukacyjne,</w:t>
      </w:r>
    </w:p>
    <w:p w:rsidR="0098086A" w:rsidRPr="00B85E69" w:rsidRDefault="0098086A" w:rsidP="000C1DD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wyniki analizy testów próbnych, sprawdzianów diagnozujących, podsumowujących</w:t>
      </w:r>
      <w:r w:rsidR="000F7DA3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oraz egzaminów i sprawdzianów zewnętrznych wskazują na przyrost wiedzy</w:t>
      </w:r>
      <w:r w:rsidR="000F7DA3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i umiejętności uczniów.</w:t>
      </w:r>
    </w:p>
    <w:p w:rsidR="0098086A" w:rsidRPr="0098086A" w:rsidRDefault="0098086A" w:rsidP="0098086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8086A" w:rsidRPr="00B85E69" w:rsidRDefault="0098086A" w:rsidP="0098086A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b/>
          <w:sz w:val="24"/>
          <w:szCs w:val="24"/>
          <w:lang w:eastAsia="en-US"/>
        </w:rPr>
        <w:t>Zadania do realizacji:</w:t>
      </w:r>
    </w:p>
    <w:p w:rsidR="0098086A" w:rsidRPr="0026518C" w:rsidRDefault="0098086A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monitorowanie realizacji podstawy programowej,</w:t>
      </w:r>
    </w:p>
    <w:p w:rsidR="00B95595" w:rsidRPr="0026518C" w:rsidRDefault="00B95595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analiza i weryfikacja szkolnych programów nauczania,</w:t>
      </w:r>
    </w:p>
    <w:p w:rsidR="00B95595" w:rsidRPr="0026518C" w:rsidRDefault="00B95595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dostosowanie treści programowych i sposobu ich realizacji do możliwości uczniów,</w:t>
      </w:r>
    </w:p>
    <w:p w:rsidR="0098086A" w:rsidRPr="0026518C" w:rsidRDefault="0098086A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zwiększenie ilości lekcji/zajęć z wykorzystaniem technologii informacyjnej,</w:t>
      </w:r>
    </w:p>
    <w:p w:rsidR="00391268" w:rsidRPr="0026518C" w:rsidRDefault="00391268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stosowanie różnorodnych metod analizy wyników sprawdzianu/egzaminu zewnętrznego</w:t>
      </w:r>
    </w:p>
    <w:p w:rsidR="00391268" w:rsidRPr="0026518C" w:rsidRDefault="00391268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uwzględnianie wniosków z analizy wyników sprawdzianu/egzaminu w planowaniu pracy zespołów przedmiotowych</w:t>
      </w:r>
    </w:p>
    <w:p w:rsidR="00391268" w:rsidRPr="0026518C" w:rsidRDefault="00391268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rozpoznawanie możliwości i potrzeb oraz zainteresowań uczniów</w:t>
      </w:r>
    </w:p>
    <w:p w:rsidR="00B95595" w:rsidRPr="0026518C" w:rsidRDefault="00B95595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zapewnienie</w:t>
      </w:r>
      <w:r w:rsidR="0098086A" w:rsidRPr="0026518C">
        <w:rPr>
          <w:rFonts w:ascii="Times New Roman" w:eastAsiaTheme="minorHAnsi" w:hAnsi="Times New Roman"/>
          <w:sz w:val="24"/>
          <w:szCs w:val="24"/>
          <w:lang w:eastAsia="en-US"/>
        </w:rPr>
        <w:t xml:space="preserve"> atrakcyjnej oferty zajęć pozalekcyjnych,</w:t>
      </w:r>
    </w:p>
    <w:p w:rsidR="00B95595" w:rsidRPr="0026518C" w:rsidRDefault="00B95595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poszukiwanie i stosowanie</w:t>
      </w:r>
      <w:r w:rsidR="0098086A" w:rsidRPr="0026518C">
        <w:rPr>
          <w:rFonts w:ascii="Times New Roman" w:eastAsiaTheme="minorHAnsi" w:hAnsi="Times New Roman"/>
          <w:sz w:val="24"/>
          <w:szCs w:val="24"/>
          <w:lang w:eastAsia="en-US"/>
        </w:rPr>
        <w:t xml:space="preserve"> nowatorsk</w:t>
      </w: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ich form i metod pracy,</w:t>
      </w:r>
    </w:p>
    <w:p w:rsidR="00B95595" w:rsidRPr="0026518C" w:rsidRDefault="00B95595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dostosowanie wymagań do indywidualnych możliwości uczniów</w:t>
      </w:r>
      <w:r w:rsidR="0098086A" w:rsidRPr="0026518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95595" w:rsidRPr="0026518C" w:rsidRDefault="00B95595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działania zwiększające szanse edukacyjne uczniów, uwzględniające indywidualizację procesu nauczania</w:t>
      </w:r>
    </w:p>
    <w:p w:rsidR="000F7DA3" w:rsidRPr="0026518C" w:rsidRDefault="00B95595" w:rsidP="000C1DD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zachęcanie</w:t>
      </w:r>
      <w:r w:rsidR="0098086A" w:rsidRPr="0026518C">
        <w:rPr>
          <w:rFonts w:ascii="Times New Roman" w:eastAsiaTheme="minorHAnsi" w:hAnsi="Times New Roman"/>
          <w:sz w:val="24"/>
          <w:szCs w:val="24"/>
          <w:lang w:eastAsia="en-US"/>
        </w:rPr>
        <w:t xml:space="preserve"> do udziału w konkursach i zawodach oraz promocji osiągnięć uczniów</w:t>
      </w:r>
    </w:p>
    <w:p w:rsidR="000F7DA3" w:rsidRPr="0098086A" w:rsidRDefault="00B95595" w:rsidP="0098086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98086A" w:rsidRPr="0098086A">
        <w:rPr>
          <w:rFonts w:ascii="Times New Roman" w:eastAsiaTheme="minorHAnsi" w:hAnsi="Times New Roman"/>
          <w:sz w:val="24"/>
          <w:szCs w:val="24"/>
          <w:lang w:eastAsia="en-US"/>
        </w:rPr>
        <w:t>na gazetkach szkolnych, na stronie internetowej szkoły i podczas spotkań</w:t>
      </w:r>
    </w:p>
    <w:p w:rsidR="0098086A" w:rsidRDefault="00B95595" w:rsidP="0098086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98086A" w:rsidRPr="0098086A">
        <w:rPr>
          <w:rFonts w:ascii="Times New Roman" w:eastAsiaTheme="minorHAnsi" w:hAnsi="Times New Roman"/>
          <w:sz w:val="24"/>
          <w:szCs w:val="24"/>
          <w:lang w:eastAsia="en-US"/>
        </w:rPr>
        <w:t>z rodzicami,</w:t>
      </w:r>
    </w:p>
    <w:p w:rsidR="008F0BC4" w:rsidRPr="0026518C" w:rsidRDefault="008F0BC4" w:rsidP="000C1DD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wykorzystanie w procesie edukacyjnym zbiorów bibliotecznych</w:t>
      </w:r>
    </w:p>
    <w:p w:rsidR="0098086A" w:rsidRPr="0026518C" w:rsidRDefault="0098086A" w:rsidP="000C1DD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diagnozowanie kompetencji dzieci pięcioletnich oraz uczniów za pomocą testów</w:t>
      </w:r>
    </w:p>
    <w:p w:rsidR="002E0E1A" w:rsidRDefault="0098086A" w:rsidP="00391268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91268">
        <w:rPr>
          <w:rFonts w:ascii="Times New Roman" w:eastAsiaTheme="minorHAnsi" w:hAnsi="Times New Roman"/>
          <w:sz w:val="24"/>
          <w:szCs w:val="24"/>
          <w:lang w:eastAsia="en-US"/>
        </w:rPr>
        <w:t>własnych lub przygotowanych p</w:t>
      </w:r>
      <w:r w:rsidR="009128AA">
        <w:rPr>
          <w:rFonts w:ascii="Times New Roman" w:eastAsiaTheme="minorHAnsi" w:hAnsi="Times New Roman"/>
          <w:sz w:val="24"/>
          <w:szCs w:val="24"/>
          <w:lang w:eastAsia="en-US"/>
        </w:rPr>
        <w:t>rzez różne instytucje oświatowe – diagnozy „na wejściu”, diagnozy etapowe</w:t>
      </w:r>
      <w:r w:rsidR="000F7DA3">
        <w:rPr>
          <w:rFonts w:ascii="Times New Roman" w:eastAsiaTheme="minorHAnsi" w:hAnsi="Times New Roman"/>
          <w:sz w:val="24"/>
          <w:szCs w:val="24"/>
          <w:lang w:eastAsia="en-US"/>
        </w:rPr>
        <w:t>, badanie wyników nauczania</w:t>
      </w:r>
    </w:p>
    <w:p w:rsidR="009128AA" w:rsidRPr="0026518C" w:rsidRDefault="009128AA" w:rsidP="000C1DD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systematyczne monitorowanie osiągnięć dzieci/uczniów</w:t>
      </w:r>
    </w:p>
    <w:p w:rsidR="009128AA" w:rsidRPr="0026518C" w:rsidRDefault="009128AA" w:rsidP="000C1DD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monitorowanie i doskonalenie procesów edukacyjnych przebiegających w przedszkolu/szkole</w:t>
      </w:r>
      <w:r w:rsidR="00B95595" w:rsidRPr="0026518C">
        <w:rPr>
          <w:rFonts w:ascii="Times New Roman" w:eastAsiaTheme="minorHAnsi" w:hAnsi="Times New Roman"/>
          <w:sz w:val="24"/>
          <w:szCs w:val="24"/>
          <w:lang w:eastAsia="en-US"/>
        </w:rPr>
        <w:t>, współdziałanie nauczycieli w doskonaleniu procesów edukacyjnych</w:t>
      </w:r>
    </w:p>
    <w:p w:rsidR="009128AA" w:rsidRPr="0026518C" w:rsidRDefault="009128AA" w:rsidP="000C1DD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promowanie wartości edukacji</w:t>
      </w:r>
    </w:p>
    <w:p w:rsidR="009128AA" w:rsidRPr="0026518C" w:rsidRDefault="009128AA" w:rsidP="000C1DD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wdrażanie wniosków z nadzoru</w:t>
      </w:r>
    </w:p>
    <w:p w:rsidR="008F0BC4" w:rsidRPr="0026518C" w:rsidRDefault="008F0BC4" w:rsidP="000C1DD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eastAsiaTheme="minorHAnsi" w:hAnsi="Times New Roman"/>
          <w:sz w:val="24"/>
          <w:szCs w:val="24"/>
          <w:lang w:eastAsia="en-US"/>
        </w:rPr>
        <w:t>wprowadzenie nowatorskich rozwiązań programowych i innowacji pedagogicznych</w:t>
      </w:r>
    </w:p>
    <w:p w:rsidR="0026518C" w:rsidRPr="00670785" w:rsidRDefault="005B59B5" w:rsidP="000C1DD6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18C">
        <w:rPr>
          <w:rFonts w:ascii="Times New Roman" w:hAnsi="Times New Roman"/>
          <w:sz w:val="24"/>
          <w:szCs w:val="24"/>
        </w:rPr>
        <w:t>wprowadzenie w całym zespole szkół d</w:t>
      </w:r>
      <w:r w:rsidR="00820F07" w:rsidRPr="0026518C">
        <w:rPr>
          <w:rFonts w:ascii="Times New Roman" w:hAnsi="Times New Roman"/>
          <w:sz w:val="24"/>
          <w:szCs w:val="24"/>
        </w:rPr>
        <w:t xml:space="preserve">ziennika elektronicznego </w:t>
      </w:r>
    </w:p>
    <w:p w:rsidR="00670785" w:rsidRDefault="00670785" w:rsidP="0067078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85E69" w:rsidRPr="00670785" w:rsidRDefault="00B85E69" w:rsidP="0067078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D65D5" w:rsidRPr="00B85E69" w:rsidRDefault="00DD65D5" w:rsidP="00B85E6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85E69">
        <w:rPr>
          <w:rFonts w:ascii="Times New Roman" w:eastAsiaTheme="minorHAnsi" w:hAnsi="Times New Roman"/>
          <w:b/>
          <w:sz w:val="26"/>
          <w:szCs w:val="26"/>
          <w:lang w:eastAsia="en-US"/>
        </w:rPr>
        <w:t>Działalność opiekuńczo-wychowawcza</w:t>
      </w:r>
    </w:p>
    <w:p w:rsidR="002D60C6" w:rsidRPr="002D60C6" w:rsidRDefault="002D60C6" w:rsidP="002D60C6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D65D5" w:rsidRPr="00B85E69" w:rsidRDefault="00DD65D5" w:rsidP="00DD65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Zakładane cele:</w:t>
      </w:r>
    </w:p>
    <w:p w:rsidR="00A1567E" w:rsidRPr="00B85E69" w:rsidRDefault="00A1567E" w:rsidP="00DD65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D65D5" w:rsidRPr="00B85E69" w:rsidRDefault="00DD65D5" w:rsidP="000C1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udzielanie wsparcia </w:t>
      </w:r>
      <w:r w:rsidR="0026518C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uczniom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 rozwiązywaniu problemów,</w:t>
      </w:r>
    </w:p>
    <w:p w:rsidR="00DD65D5" w:rsidRPr="00B85E69" w:rsidRDefault="00DD65D5" w:rsidP="000C1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propagowanie zdrowego stylu życia, kultury fizycznej i działań proekologicznych,</w:t>
      </w:r>
    </w:p>
    <w:p w:rsidR="00DD65D5" w:rsidRPr="00B85E69" w:rsidRDefault="00DD65D5" w:rsidP="000C1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przygotowanie uczniów do świadomego wyboru dalszego kierunku kształcenia,</w:t>
      </w:r>
    </w:p>
    <w:p w:rsidR="00DD65D5" w:rsidRPr="00B85E69" w:rsidRDefault="00DD65D5" w:rsidP="000C1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kształtowanie postaw prospołecznych i obywatelskich,</w:t>
      </w:r>
    </w:p>
    <w:p w:rsidR="00DD65D5" w:rsidRPr="00B85E69" w:rsidRDefault="00DD65D5" w:rsidP="000C1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eliminowanie przejawów agresji, przemocy i demoralizacji,</w:t>
      </w:r>
    </w:p>
    <w:p w:rsidR="00DD65D5" w:rsidRPr="00B85E69" w:rsidRDefault="00DD65D5" w:rsidP="000C1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pedagogizacja rodziców w związku z problemami dzieci i młodzieży.</w:t>
      </w:r>
    </w:p>
    <w:p w:rsidR="0026518C" w:rsidRPr="00B85E69" w:rsidRDefault="0026518C" w:rsidP="000C1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pogłębienie współpracy z rodzicami,</w:t>
      </w:r>
    </w:p>
    <w:p w:rsidR="0026518C" w:rsidRPr="00B85E69" w:rsidRDefault="0026518C" w:rsidP="00DD65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D65D5" w:rsidRPr="00B85E69" w:rsidRDefault="00DD65D5" w:rsidP="00DD65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Wskaźniki sukcesu:</w:t>
      </w:r>
    </w:p>
    <w:p w:rsidR="00A1567E" w:rsidRPr="00B85E69" w:rsidRDefault="00A1567E" w:rsidP="00DD65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D65D5" w:rsidRPr="00B85E69" w:rsidRDefault="00DD65D5" w:rsidP="000C1DD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uczniowie i rodzice korzystają ze wsparcia szkoły w rozwiązywaniu problemów,</w:t>
      </w:r>
    </w:p>
    <w:p w:rsidR="0026518C" w:rsidRPr="00B85E69" w:rsidRDefault="00A1567E" w:rsidP="000C1DD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</w:t>
      </w:r>
      <w:r w:rsidR="0026518C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szkole analizuje się zachowania uczniów, a wnioski wykorzystuje się do planowania pracy wychowawczej</w:t>
      </w:r>
    </w:p>
    <w:p w:rsidR="0026518C" w:rsidRPr="00B85E69" w:rsidRDefault="00A1567E" w:rsidP="000C1DD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</w:t>
      </w:r>
      <w:r w:rsidR="0026518C" w:rsidRPr="00B85E69">
        <w:rPr>
          <w:rFonts w:ascii="Times New Roman" w:eastAsiaTheme="minorHAnsi" w:hAnsi="Times New Roman"/>
          <w:sz w:val="24"/>
          <w:szCs w:val="24"/>
          <w:lang w:eastAsia="en-US"/>
        </w:rPr>
        <w:t>szyscy uczniowie czują się w szkole bezpiecznie</w:t>
      </w:r>
    </w:p>
    <w:p w:rsidR="0026518C" w:rsidRPr="00B85E69" w:rsidRDefault="00A1567E" w:rsidP="000C1DD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26518C" w:rsidRPr="00B85E69">
        <w:rPr>
          <w:rFonts w:ascii="Times New Roman" w:eastAsiaTheme="minorHAnsi" w:hAnsi="Times New Roman"/>
          <w:sz w:val="24"/>
          <w:szCs w:val="24"/>
          <w:lang w:eastAsia="en-US"/>
        </w:rPr>
        <w:t>czniowie i rodzice znają zagrożenia współczesnego świata i potrafią im zapobiegać</w:t>
      </w:r>
    </w:p>
    <w:p w:rsidR="00DD65D5" w:rsidRPr="00B85E69" w:rsidRDefault="00DD65D5" w:rsidP="000C1DD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 szkole powstają i są realizowane inicjatywy promujące zdrowy tryb życia,</w:t>
      </w:r>
    </w:p>
    <w:p w:rsidR="00DD65D5" w:rsidRPr="00B85E69" w:rsidRDefault="00DD65D5" w:rsidP="000C1DD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uczniowie planują i wybierają kierunek dalszego kształcenia, uwzględniając swoje</w:t>
      </w:r>
      <w:r w:rsidR="00A1567E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predyspozycje, ambicje i potrzeby rynku pracy,</w:t>
      </w:r>
    </w:p>
    <w:p w:rsidR="00DD65D5" w:rsidRPr="00B85E69" w:rsidRDefault="00DD65D5" w:rsidP="000C1DD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uczniowie angażują się w różnorodne akcje społeczne, np. WOŚP, Góra Grosza,</w:t>
      </w:r>
      <w:r w:rsidR="00A1567E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953AC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zbiórka nakrętek dla chorych dzieci (Julka i Oskar)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9953AC" w:rsidRPr="00B85E69">
        <w:rPr>
          <w:rFonts w:ascii="Times New Roman" w:eastAsiaTheme="minorHAnsi" w:hAnsi="Times New Roman"/>
          <w:sz w:val="24"/>
          <w:szCs w:val="24"/>
          <w:lang w:eastAsia="en-US"/>
        </w:rPr>
        <w:t>współpraca z DPS w Kurowie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, zbiórka</w:t>
      </w:r>
      <w:r w:rsidR="00A1567E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makulatury, zużytych baterii itp.,</w:t>
      </w:r>
    </w:p>
    <w:p w:rsidR="00DD65D5" w:rsidRPr="00B85E69" w:rsidRDefault="00DD65D5" w:rsidP="000C1DD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uczniowie, rodzice i nauczyciele postrzegają szkołę i jej otoczenie jako miejsce</w:t>
      </w:r>
      <w:r w:rsidR="00A1567E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bezpieczne i sprzyjające nauce.</w:t>
      </w:r>
    </w:p>
    <w:p w:rsidR="009953AC" w:rsidRPr="00B85E69" w:rsidRDefault="009953AC" w:rsidP="000C1DD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uczniowie mają do dyspozycji al</w:t>
      </w:r>
      <w:r w:rsidR="00A1567E" w:rsidRPr="00B85E69">
        <w:rPr>
          <w:rFonts w:ascii="Times New Roman" w:eastAsiaTheme="minorHAnsi" w:hAnsi="Times New Roman"/>
          <w:sz w:val="24"/>
          <w:szCs w:val="24"/>
          <w:lang w:eastAsia="en-US"/>
        </w:rPr>
        <w:t>ternatywne formy spędzania wolne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go czasu po zajęciach lekcyjnych</w:t>
      </w:r>
    </w:p>
    <w:p w:rsidR="006E4B05" w:rsidRDefault="006E4B05" w:rsidP="00DD65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0024" w:rsidRDefault="003A0024" w:rsidP="00DD65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0024" w:rsidRPr="002D60C6" w:rsidRDefault="003A0024" w:rsidP="00DD65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D65D5" w:rsidRPr="00820F07" w:rsidRDefault="00DD65D5" w:rsidP="00DD65D5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20F07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Zadania do re</w:t>
      </w:r>
      <w:r w:rsidR="00A1567E">
        <w:rPr>
          <w:rFonts w:ascii="Times New Roman" w:eastAsiaTheme="minorHAnsi" w:hAnsi="Times New Roman"/>
          <w:b/>
          <w:sz w:val="24"/>
          <w:szCs w:val="24"/>
          <w:lang w:eastAsia="en-US"/>
        </w:rPr>
        <w:t>alizacji</w:t>
      </w:r>
      <w:r w:rsidRPr="00820F07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2D60C6" w:rsidRPr="002D60C6" w:rsidRDefault="002D60C6" w:rsidP="00DD65D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D65D5" w:rsidRPr="00A1567E" w:rsidRDefault="00A1567E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2D60C6"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ystematyczna realizacja </w:t>
      </w:r>
      <w:r w:rsidR="00C328CD">
        <w:rPr>
          <w:rFonts w:ascii="Times New Roman" w:eastAsiaTheme="minorHAnsi" w:hAnsi="Times New Roman"/>
          <w:sz w:val="24"/>
          <w:szCs w:val="24"/>
          <w:lang w:eastAsia="en-US"/>
        </w:rPr>
        <w:t>Programu profilaktyki or</w:t>
      </w: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az</w:t>
      </w:r>
      <w:r w:rsidR="00DD65D5"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 Programu wychowawczego szkoły</w:t>
      </w:r>
      <w:r w:rsidR="002D60C6"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 i ich ewaluacja</w:t>
      </w:r>
      <w:r w:rsidR="00DD65D5" w:rsidRPr="00A1567E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DD65D5" w:rsidRPr="00A1567E" w:rsidRDefault="00DD65D5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organizowanie i przeprowadzenie spotkań, prelekcji związanych z problematyką</w:t>
      </w:r>
      <w:r w:rsidR="002D60C6"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wychowawczą,</w:t>
      </w:r>
    </w:p>
    <w:p w:rsidR="002D60C6" w:rsidRPr="00A1567E" w:rsidRDefault="002D60C6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analiza zachowań uczniów i uwzględnianie spostrzeżeń w planowaniu pracy wychowawczej</w:t>
      </w:r>
    </w:p>
    <w:p w:rsidR="00DD65D5" w:rsidRPr="00A1567E" w:rsidRDefault="00DD65D5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diagnoza </w:t>
      </w:r>
      <w:r w:rsidR="00F840FD"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możliwości uczniów, ich potrzeb oraz </w:t>
      </w: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sytuacji wychowawczej nowych uczniów,</w:t>
      </w:r>
    </w:p>
    <w:p w:rsidR="002D60C6" w:rsidRPr="00A1567E" w:rsidRDefault="002D60C6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dbałość o bezpieczeństwo dzieci/uczniów</w:t>
      </w:r>
    </w:p>
    <w:p w:rsidR="009A1624" w:rsidRPr="00A1567E" w:rsidRDefault="009A1624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upowszechnianie wśród uczniów i rodziców informacji o zagrożeniach współczesnego świata</w:t>
      </w:r>
    </w:p>
    <w:p w:rsidR="009A1624" w:rsidRPr="00A1567E" w:rsidRDefault="009A1624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upowszechnianie wśród uczniów i rodziców informacji o instytucjach i organizacjach służących pomocą w trudnych sytuacjach - stała współpraca z instytucjami wspomagającymi oddziaływanie wychowawcze, np. straż pożarna, policja, GOPS, PPP</w:t>
      </w:r>
      <w:r w:rsidR="00A1567E" w:rsidRPr="00A1567E">
        <w:rPr>
          <w:rFonts w:ascii="Times New Roman" w:eastAsiaTheme="minorHAnsi" w:hAnsi="Times New Roman"/>
          <w:sz w:val="24"/>
          <w:szCs w:val="24"/>
          <w:lang w:eastAsia="en-US"/>
        </w:rPr>
        <w:t>, kurator sądowy</w:t>
      </w: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A1624" w:rsidRPr="00A1567E" w:rsidRDefault="009A1624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kultywowanie tradycji szkoły</w:t>
      </w:r>
    </w:p>
    <w:p w:rsidR="00DD65D5" w:rsidRPr="00A1567E" w:rsidRDefault="00DD65D5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organizacja wycieczek, wyjazdów o charakterze rekreacyjno-sportowym,</w:t>
      </w:r>
    </w:p>
    <w:p w:rsidR="00DD65D5" w:rsidRPr="00A1567E" w:rsidRDefault="00DD65D5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prowadzenie zajęć związanych z preorientacją zawodową (w gimnazjum),</w:t>
      </w:r>
    </w:p>
    <w:p w:rsidR="00DD65D5" w:rsidRPr="00A1567E" w:rsidRDefault="00DD65D5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zachęcanie uczniów do udziału w akcjach charytatywnych, wolontariacie</w:t>
      </w:r>
      <w:r w:rsidR="009A1624"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i projektach edukacyjnych,</w:t>
      </w:r>
    </w:p>
    <w:p w:rsidR="002D60C6" w:rsidRPr="00A1567E" w:rsidRDefault="002D60C6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udział uczniów w akcjach, kampaniach i programach i konkursach profilaktycznych</w:t>
      </w:r>
      <w:r w:rsidR="009A1624"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 i proekologicznych</w:t>
      </w:r>
    </w:p>
    <w:p w:rsidR="00DD65D5" w:rsidRPr="00A1567E" w:rsidRDefault="00DD65D5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uczenie </w:t>
      </w:r>
      <w:r w:rsidR="009953AC"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postaw patriotycznych oraz </w:t>
      </w: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szacunku wobec s</w:t>
      </w:r>
      <w:r w:rsidR="009953AC" w:rsidRPr="00A1567E">
        <w:rPr>
          <w:rFonts w:ascii="Times New Roman" w:eastAsiaTheme="minorHAnsi" w:hAnsi="Times New Roman"/>
          <w:sz w:val="24"/>
          <w:szCs w:val="24"/>
          <w:lang w:eastAsia="en-US"/>
        </w:rPr>
        <w:t>ymboli narodowych</w:t>
      </w: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DD65D5" w:rsidRPr="00A1567E" w:rsidRDefault="00DD65D5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monitoring wypełniania obowiązku </w:t>
      </w:r>
      <w:r w:rsidR="007514D1"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rocznego przygotowania przedszkolnego i obowiązku </w:t>
      </w:r>
      <w:r w:rsidRPr="00A1567E">
        <w:rPr>
          <w:rFonts w:ascii="Times New Roman" w:eastAsiaTheme="minorHAnsi" w:hAnsi="Times New Roman"/>
          <w:sz w:val="24"/>
          <w:szCs w:val="24"/>
          <w:lang w:eastAsia="en-US"/>
        </w:rPr>
        <w:t xml:space="preserve">szkolnego </w:t>
      </w:r>
    </w:p>
    <w:p w:rsidR="00DD65D5" w:rsidRPr="00430CE7" w:rsidRDefault="00DD65D5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wypracowanie w porozumieniu z rodzicami procedur reagowania w przypadkach</w:t>
      </w:r>
    </w:p>
    <w:p w:rsidR="009A1624" w:rsidRDefault="00DD65D5" w:rsidP="007514D1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1624">
        <w:rPr>
          <w:rFonts w:ascii="Times New Roman" w:eastAsiaTheme="minorHAnsi" w:hAnsi="Times New Roman"/>
          <w:sz w:val="24"/>
          <w:szCs w:val="24"/>
          <w:lang w:eastAsia="en-US"/>
        </w:rPr>
        <w:t>notorycznego łamania przez uczniów</w:t>
      </w:r>
      <w:r w:rsidR="002D60C6" w:rsidRPr="009A1624">
        <w:rPr>
          <w:rFonts w:ascii="Times New Roman" w:eastAsiaTheme="minorHAnsi" w:hAnsi="Times New Roman"/>
          <w:sz w:val="24"/>
          <w:szCs w:val="24"/>
          <w:lang w:eastAsia="en-US"/>
        </w:rPr>
        <w:t xml:space="preserve"> ustaleń S</w:t>
      </w:r>
      <w:r w:rsidR="009A1624" w:rsidRPr="009A1624">
        <w:rPr>
          <w:rFonts w:ascii="Times New Roman" w:eastAsiaTheme="minorHAnsi" w:hAnsi="Times New Roman"/>
          <w:sz w:val="24"/>
          <w:szCs w:val="24"/>
          <w:lang w:eastAsia="en-US"/>
        </w:rPr>
        <w:t>tatutu Szkoły (kary statutowe),</w:t>
      </w:r>
    </w:p>
    <w:p w:rsidR="009A1624" w:rsidRPr="00430CE7" w:rsidRDefault="009A1624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rozwijanie zainteresowań dzieci/uczniów</w:t>
      </w:r>
    </w:p>
    <w:p w:rsidR="009A1624" w:rsidRPr="00430CE7" w:rsidRDefault="009A1624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wykorzystanie w procesie wychowawczym przyjaciół i partnerów szkoły wspierających ich działania</w:t>
      </w:r>
    </w:p>
    <w:p w:rsidR="00DD65D5" w:rsidRPr="00430CE7" w:rsidRDefault="009A1624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pozyskiwanie opinii rodziców i uczniów na temat oczekiwań wobec szkoły</w:t>
      </w:r>
      <w:r w:rsidR="00A1567E" w:rsidRP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 i </w:t>
      </w: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uwzględnianie </w:t>
      </w:r>
      <w:r w:rsidR="00A1567E" w:rsidRP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ich </w:t>
      </w: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sugestii </w:t>
      </w:r>
      <w:r w:rsidR="00A1567E" w:rsidRP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i inicjatyw </w:t>
      </w: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 planowaniu pracy przedszkola/szkoły</w:t>
      </w:r>
      <w:r w:rsidR="002D60C6" w:rsidRP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A1624" w:rsidRPr="00430CE7" w:rsidRDefault="009A1624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włączenie rodziców w działania wychowawcze przedszkola/szkoły</w:t>
      </w:r>
      <w:bookmarkStart w:id="0" w:name="_GoBack"/>
      <w:bookmarkEnd w:id="0"/>
    </w:p>
    <w:p w:rsidR="007514D1" w:rsidRPr="00430CE7" w:rsidRDefault="00430CE7" w:rsidP="000C1D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</w:t>
      </w:r>
      <w:r w:rsidR="007514D1" w:rsidRPr="00430CE7">
        <w:rPr>
          <w:rFonts w:ascii="Times New Roman" w:eastAsiaTheme="minorHAnsi" w:hAnsi="Times New Roman"/>
          <w:sz w:val="24"/>
          <w:szCs w:val="24"/>
          <w:lang w:eastAsia="en-US"/>
        </w:rPr>
        <w:t>łączenie Samorządu Uczniowskiego do organizacji samopomocy koleżeńskiej,</w:t>
      </w:r>
    </w:p>
    <w:p w:rsidR="00F840FD" w:rsidRPr="00430CE7" w:rsidRDefault="00430CE7" w:rsidP="000C1DD6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30CE7">
        <w:rPr>
          <w:rFonts w:ascii="Times New Roman" w:hAnsi="Times New Roman"/>
          <w:sz w:val="24"/>
          <w:szCs w:val="24"/>
        </w:rPr>
        <w:t>k</w:t>
      </w:r>
      <w:r w:rsidR="00F840FD" w:rsidRPr="00430CE7">
        <w:rPr>
          <w:rFonts w:ascii="Times New Roman" w:hAnsi="Times New Roman"/>
          <w:sz w:val="24"/>
          <w:szCs w:val="24"/>
        </w:rPr>
        <w:t>ształtowanie wewnętrznych stosunków w szkołach, sprzyjające praktykowaniu demokracji w społeczności szkolnej i braniu odpowiedzialności za swoje postępowanie,</w:t>
      </w:r>
    </w:p>
    <w:p w:rsidR="00F840FD" w:rsidRPr="00430CE7" w:rsidRDefault="00430CE7" w:rsidP="000C1DD6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30CE7">
        <w:rPr>
          <w:rFonts w:ascii="Times New Roman" w:hAnsi="Times New Roman"/>
          <w:sz w:val="24"/>
          <w:szCs w:val="24"/>
        </w:rPr>
        <w:t>s</w:t>
      </w:r>
      <w:r w:rsidR="00F840FD" w:rsidRPr="00430CE7">
        <w:rPr>
          <w:rFonts w:ascii="Times New Roman" w:hAnsi="Times New Roman"/>
          <w:sz w:val="24"/>
          <w:szCs w:val="24"/>
        </w:rPr>
        <w:t xml:space="preserve">tworzenie warunków do urozmaicenia form pracy z młodzieżą, w celu lepszego zaspokojenia jej potrzeb w zakresie kultury, rozrywki i sportu - właściwe zagospodarowanie czasu wolnego uczniów jako formy zapobiegania agresji           </w:t>
      </w:r>
      <w:r w:rsidR="009953AC" w:rsidRPr="00430CE7">
        <w:rPr>
          <w:rFonts w:ascii="Times New Roman" w:hAnsi="Times New Roman"/>
          <w:sz w:val="24"/>
          <w:szCs w:val="24"/>
        </w:rPr>
        <w:t xml:space="preserve">           </w:t>
      </w:r>
      <w:r w:rsidR="00F840FD" w:rsidRPr="00430CE7">
        <w:rPr>
          <w:rFonts w:ascii="Times New Roman" w:hAnsi="Times New Roman"/>
          <w:sz w:val="24"/>
          <w:szCs w:val="24"/>
        </w:rPr>
        <w:t xml:space="preserve">i przestępczości </w:t>
      </w:r>
      <w:r w:rsidR="009953AC" w:rsidRPr="00430CE7">
        <w:rPr>
          <w:rFonts w:ascii="Times New Roman" w:hAnsi="Times New Roman"/>
          <w:sz w:val="24"/>
          <w:szCs w:val="24"/>
        </w:rPr>
        <w:t xml:space="preserve">(działania alternatywne) </w:t>
      </w:r>
      <w:r w:rsidR="00F840FD" w:rsidRPr="00430CE7">
        <w:rPr>
          <w:rFonts w:ascii="Times New Roman" w:hAnsi="Times New Roman"/>
          <w:sz w:val="24"/>
          <w:szCs w:val="24"/>
        </w:rPr>
        <w:t xml:space="preserve">– koła, </w:t>
      </w:r>
      <w:r w:rsidR="00F840FD" w:rsidRPr="003A0024">
        <w:rPr>
          <w:rFonts w:ascii="Times New Roman" w:hAnsi="Times New Roman"/>
          <w:sz w:val="24"/>
          <w:szCs w:val="24"/>
        </w:rPr>
        <w:t>kluby</w:t>
      </w:r>
      <w:r w:rsidR="00F840FD" w:rsidRPr="00430CE7">
        <w:rPr>
          <w:rFonts w:ascii="Times New Roman" w:hAnsi="Times New Roman"/>
          <w:sz w:val="24"/>
          <w:szCs w:val="24"/>
        </w:rPr>
        <w:t>, świetlice, zabawy i dyskoteki, propagowanie działalności w harcerstwie, organizacjach młodzieżowych, integrowanie rodziców wokół tych działań, wykorzystanie boiska „Orlik”,</w:t>
      </w:r>
    </w:p>
    <w:p w:rsidR="00F840FD" w:rsidRPr="00430CE7" w:rsidRDefault="00430CE7" w:rsidP="000C1DD6">
      <w:pPr>
        <w:pStyle w:val="Akapitzlist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430CE7">
        <w:rPr>
          <w:rFonts w:ascii="Times New Roman" w:hAnsi="Times New Roman"/>
          <w:sz w:val="24"/>
          <w:szCs w:val="24"/>
        </w:rPr>
        <w:t>p</w:t>
      </w:r>
      <w:r w:rsidR="00F840FD" w:rsidRPr="00430CE7">
        <w:rPr>
          <w:rFonts w:ascii="Times New Roman" w:hAnsi="Times New Roman"/>
          <w:sz w:val="24"/>
          <w:szCs w:val="24"/>
        </w:rPr>
        <w:t>romowanie na stronie internetowej wyróżniających się uczniów. Przyznawanie najlepszym absolwentom tytuł „</w:t>
      </w:r>
      <w:r w:rsidR="00F840FD" w:rsidRPr="00430CE7">
        <w:rPr>
          <w:rFonts w:ascii="Times New Roman" w:hAnsi="Times New Roman"/>
          <w:b/>
          <w:sz w:val="24"/>
          <w:szCs w:val="24"/>
        </w:rPr>
        <w:t xml:space="preserve">Primus Inter </w:t>
      </w:r>
      <w:proofErr w:type="spellStart"/>
      <w:r w:rsidR="00F840FD" w:rsidRPr="00430CE7">
        <w:rPr>
          <w:rFonts w:ascii="Times New Roman" w:hAnsi="Times New Roman"/>
          <w:b/>
          <w:sz w:val="24"/>
          <w:szCs w:val="24"/>
        </w:rPr>
        <w:t>Pares</w:t>
      </w:r>
      <w:proofErr w:type="spellEnd"/>
      <w:r w:rsidR="00F840FD" w:rsidRPr="00430CE7">
        <w:rPr>
          <w:rFonts w:ascii="Times New Roman" w:hAnsi="Times New Roman"/>
          <w:sz w:val="24"/>
          <w:szCs w:val="24"/>
        </w:rPr>
        <w:t xml:space="preserve">”, założenie </w:t>
      </w:r>
      <w:r w:rsidR="00F840FD" w:rsidRPr="00430CE7">
        <w:rPr>
          <w:rFonts w:ascii="Times New Roman" w:hAnsi="Times New Roman"/>
          <w:b/>
          <w:sz w:val="24"/>
          <w:szCs w:val="24"/>
        </w:rPr>
        <w:t>Złotej Księgi Szkoły”,</w:t>
      </w:r>
    </w:p>
    <w:p w:rsidR="00F840FD" w:rsidRPr="00B77F0E" w:rsidRDefault="00F840FD" w:rsidP="00F840F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3A0024" w:rsidRDefault="003A0024" w:rsidP="00901C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2212" w:rsidRPr="00B85E69" w:rsidRDefault="00072212" w:rsidP="00B85E6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85E69">
        <w:rPr>
          <w:rFonts w:ascii="Times New Roman" w:eastAsiaTheme="minorHAnsi" w:hAnsi="Times New Roman"/>
          <w:b/>
          <w:sz w:val="26"/>
          <w:szCs w:val="26"/>
          <w:lang w:eastAsia="en-US"/>
        </w:rPr>
        <w:lastRenderedPageBreak/>
        <w:t>Funkcjonowanie szkoły w środowisku lokalnym i krajowym</w:t>
      </w:r>
    </w:p>
    <w:p w:rsidR="00072212" w:rsidRPr="00072212" w:rsidRDefault="00072212" w:rsidP="0007221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72212" w:rsidRDefault="00072212" w:rsidP="0007221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2212">
        <w:rPr>
          <w:rFonts w:ascii="Times New Roman" w:eastAsiaTheme="minorHAnsi" w:hAnsi="Times New Roman"/>
          <w:sz w:val="24"/>
          <w:szCs w:val="24"/>
          <w:lang w:eastAsia="en-US"/>
        </w:rPr>
        <w:t>Zakładane cele:</w:t>
      </w:r>
    </w:p>
    <w:p w:rsidR="00A1567E" w:rsidRPr="00072212" w:rsidRDefault="00A1567E" w:rsidP="0007221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72212" w:rsidRPr="00430CE7" w:rsidRDefault="00072212" w:rsidP="000C1DD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działania promujące szkołę w środowisku lokalnym,</w:t>
      </w:r>
    </w:p>
    <w:p w:rsidR="00072212" w:rsidRPr="00430CE7" w:rsidRDefault="00072212" w:rsidP="000C1DD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wykorzystanie zasobu środowiska na rzecz wzajemnego rozwoju,</w:t>
      </w:r>
    </w:p>
    <w:p w:rsidR="00072212" w:rsidRPr="00430CE7" w:rsidRDefault="00072212" w:rsidP="000C1DD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współpraca z samorządem terytorialnym,</w:t>
      </w:r>
    </w:p>
    <w:p w:rsidR="00072212" w:rsidRPr="00430CE7" w:rsidRDefault="00072212" w:rsidP="000C1DD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współpraca z instytucjami i organizacjami lokalnymi i krajowymi,</w:t>
      </w:r>
    </w:p>
    <w:p w:rsidR="00072212" w:rsidRPr="00430CE7" w:rsidRDefault="00072212" w:rsidP="000C1DD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promowanie w środowisku potrzeby uczenia się,</w:t>
      </w:r>
    </w:p>
    <w:p w:rsidR="00072212" w:rsidRDefault="00072212" w:rsidP="000C1DD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rozwijanie współpracy z rodzicami na różnych płaszczyznach działalności szkoły.</w:t>
      </w:r>
    </w:p>
    <w:p w:rsidR="00430CE7" w:rsidRPr="00430CE7" w:rsidRDefault="00430CE7" w:rsidP="00430CE7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72212" w:rsidRDefault="00072212" w:rsidP="0007221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2212">
        <w:rPr>
          <w:rFonts w:ascii="Times New Roman" w:eastAsiaTheme="minorHAnsi" w:hAnsi="Times New Roman"/>
          <w:sz w:val="24"/>
          <w:szCs w:val="24"/>
          <w:lang w:eastAsia="en-US"/>
        </w:rPr>
        <w:t>Wskaźniki sukcesu:</w:t>
      </w:r>
    </w:p>
    <w:p w:rsidR="00430CE7" w:rsidRPr="00072212" w:rsidRDefault="00430CE7" w:rsidP="0007221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72212" w:rsidRPr="00430CE7" w:rsidRDefault="00072212" w:rsidP="000C1DD6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współpraca szkoły ze środowiskiem wpływa korzystnie na rozwój edukacyjny</w:t>
      </w:r>
      <w:r w:rsid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uczących się,</w:t>
      </w:r>
    </w:p>
    <w:p w:rsidR="00072212" w:rsidRPr="00430CE7" w:rsidRDefault="00072212" w:rsidP="000C1DD6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widoczny udział uczniów w imprezach, akcjach, uroczystościach na terenie gminy,</w:t>
      </w:r>
    </w:p>
    <w:p w:rsidR="00072212" w:rsidRPr="00430CE7" w:rsidRDefault="00072212" w:rsidP="000C1DD6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zaangażowanie, współudział rodziców w życie szkoły – rodzice są partnerami szkoły.</w:t>
      </w:r>
    </w:p>
    <w:p w:rsidR="00072212" w:rsidRPr="00072212" w:rsidRDefault="00072212" w:rsidP="0007221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72212" w:rsidRPr="00072212" w:rsidRDefault="00072212" w:rsidP="00072212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72212">
        <w:rPr>
          <w:rFonts w:ascii="Times New Roman" w:eastAsiaTheme="minorHAnsi" w:hAnsi="Times New Roman"/>
          <w:b/>
          <w:sz w:val="24"/>
          <w:szCs w:val="24"/>
          <w:lang w:eastAsia="en-US"/>
        </w:rPr>
        <w:t>Zadania do</w:t>
      </w:r>
      <w:r w:rsidR="00430C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realizacji</w:t>
      </w:r>
      <w:r w:rsidRPr="00072212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072212" w:rsidRPr="00072212" w:rsidRDefault="00072212" w:rsidP="0007221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840FD" w:rsidRPr="00B85E69" w:rsidRDefault="00F840FD" w:rsidP="00B85E69">
      <w:pPr>
        <w:pStyle w:val="Akapitzlist"/>
        <w:numPr>
          <w:ilvl w:val="0"/>
          <w:numId w:val="51"/>
        </w:numPr>
        <w:spacing w:after="200"/>
        <w:rPr>
          <w:rFonts w:ascii="Times New Roman" w:eastAsia="Calibri" w:hAnsi="Times New Roman"/>
          <w:sz w:val="24"/>
          <w:szCs w:val="24"/>
        </w:rPr>
      </w:pPr>
      <w:r w:rsidRPr="00B85E69">
        <w:rPr>
          <w:rFonts w:ascii="Times New Roman" w:eastAsia="Calibri" w:hAnsi="Times New Roman"/>
          <w:sz w:val="24"/>
          <w:szCs w:val="24"/>
        </w:rPr>
        <w:t>zorganizowanie rzeczowej współpracy rodziców w ramach wspólnej Rady Rodziców obu szkół i przedszkola w celu wspólnych działań na rzecz szkoły i uczniów;</w:t>
      </w:r>
    </w:p>
    <w:p w:rsidR="00072212" w:rsidRPr="00B85E69" w:rsidRDefault="003F342B" w:rsidP="00B85E69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kontynuacja </w:t>
      </w:r>
      <w:r w:rsidR="00072212" w:rsidRPr="00B85E69">
        <w:rPr>
          <w:rFonts w:ascii="Times New Roman" w:eastAsiaTheme="minorHAnsi" w:hAnsi="Times New Roman"/>
          <w:sz w:val="24"/>
          <w:szCs w:val="24"/>
          <w:lang w:eastAsia="en-US"/>
        </w:rPr>
        <w:t>współpracy z instytucjami i organiza</w:t>
      </w:r>
      <w:r w:rsidR="009E7260" w:rsidRPr="00B85E69">
        <w:rPr>
          <w:rFonts w:ascii="Times New Roman" w:eastAsiaTheme="minorHAnsi" w:hAnsi="Times New Roman"/>
          <w:sz w:val="24"/>
          <w:szCs w:val="24"/>
          <w:lang w:eastAsia="en-US"/>
        </w:rPr>
        <w:t>cjami działającymi w środowisku</w:t>
      </w:r>
      <w:r w:rsidR="009E7260" w:rsidRPr="00B85E69">
        <w:rPr>
          <w:rFonts w:ascii="Times New Roman" w:eastAsia="Calibri" w:hAnsi="Times New Roman"/>
          <w:sz w:val="24"/>
          <w:szCs w:val="24"/>
        </w:rPr>
        <w:t xml:space="preserve"> poprzez organizację przedsięwzięć, imprez kulturalnych, imprez sportowych, akcji charytatywnych, wolontariat;</w:t>
      </w:r>
    </w:p>
    <w:p w:rsidR="003F342B" w:rsidRPr="00B85E69" w:rsidRDefault="00072212" w:rsidP="00B85E69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czynne włączanie się w akcje, programy, projekty, inicjatywy ogólnokrajowe,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np. Sprzątanie świata, Cała Polska Czyta Dzieciom, Szkoła Promująca Zdrowie,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WOŚP, Góra Grosza, itp.,</w:t>
      </w:r>
    </w:p>
    <w:p w:rsidR="00072212" w:rsidRPr="00B85E69" w:rsidRDefault="00072212" w:rsidP="00B85E69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organiz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>acja zajęć otwartych dla nauczycieli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i rodziców,</w:t>
      </w:r>
    </w:p>
    <w:p w:rsidR="00072212" w:rsidRPr="00B85E69" w:rsidRDefault="00072212" w:rsidP="00B85E69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czynna współpraca z rodzicami: współudział w podejmowaniu decyzji, zasięganie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opinii w sprawach uczniów, planowanych działaniach, imprezach itp.,</w:t>
      </w:r>
    </w:p>
    <w:p w:rsidR="00072212" w:rsidRPr="00B85E69" w:rsidRDefault="00072212" w:rsidP="00B85E69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dokumentowanie pracy szkoły na stronie www,</w:t>
      </w:r>
    </w:p>
    <w:p w:rsidR="00072212" w:rsidRPr="00B85E69" w:rsidRDefault="00C328CD" w:rsidP="00B85E69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przygotowanie </w:t>
      </w:r>
      <w:r w:rsidR="00072212" w:rsidRPr="00B85E69">
        <w:rPr>
          <w:rFonts w:ascii="Times New Roman" w:eastAsiaTheme="minorHAnsi" w:hAnsi="Times New Roman"/>
          <w:sz w:val="24"/>
          <w:szCs w:val="24"/>
          <w:lang w:eastAsia="en-US"/>
        </w:rPr>
        <w:t>folderu o szkole,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wprowadzenie Złotej Księgi Absolwenta </w:t>
      </w:r>
    </w:p>
    <w:p w:rsidR="00072212" w:rsidRPr="00B85E69" w:rsidRDefault="00072212" w:rsidP="00B85E69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organizowanie imprez szkolnych i środowiskowych, np. pasowanie na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ucznia, Dzień  P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rzedszkolaka, 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Dzień Pluszowego Misia, Ślubowanie Klas Pierwszych,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Dzień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Babci i Dziadka, Dzień Rodziny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, Jasełka, zabawa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karnawałowa, Piknik Rodzinny, Dzień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Samorządności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, Otrzęsiny klas pierwszych gimnazjum itp. oraz akademii środowiskowych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z okazji różnego rodzaju świąt, np. Odzyskania Niepodległości przez Polskę, Święta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Szkoły, Dnia Edukacji Narodowej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>, 3 Maja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i in.,</w:t>
      </w:r>
    </w:p>
    <w:p w:rsidR="00072212" w:rsidRPr="00B85E69" w:rsidRDefault="00072212" w:rsidP="00B85E69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dbanie o właściwy przepływ informacji pomiędzy nauczycielami a rodzicami,</w:t>
      </w:r>
    </w:p>
    <w:p w:rsidR="00072212" w:rsidRPr="00B85E69" w:rsidRDefault="00072212" w:rsidP="00B85E69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analiza postrzegania szkoły w środowisku lokalnym, np. monitorowanie wyników</w:t>
      </w:r>
      <w:r w:rsidR="003F342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rekrutacji, śledzenie doniesień prasowych, ankiety dla rodziców i uczniów</w:t>
      </w:r>
    </w:p>
    <w:p w:rsidR="003F342B" w:rsidRPr="00B85E69" w:rsidRDefault="003F342B" w:rsidP="00B85E69">
      <w:pPr>
        <w:pStyle w:val="Akapitzlist"/>
        <w:numPr>
          <w:ilvl w:val="0"/>
          <w:numId w:val="51"/>
        </w:numPr>
        <w:spacing w:after="200"/>
        <w:rPr>
          <w:rFonts w:ascii="Times New Roman" w:eastAsia="Calibri" w:hAnsi="Times New Roman"/>
          <w:sz w:val="24"/>
          <w:szCs w:val="24"/>
        </w:rPr>
      </w:pPr>
      <w:r w:rsidRPr="00B85E69">
        <w:rPr>
          <w:rFonts w:ascii="Times New Roman" w:eastAsia="Calibri" w:hAnsi="Times New Roman"/>
          <w:sz w:val="24"/>
          <w:szCs w:val="24"/>
        </w:rPr>
        <w:t xml:space="preserve">współpraca ze środowiskiem lokalnym </w:t>
      </w:r>
    </w:p>
    <w:p w:rsidR="003F342B" w:rsidRPr="00B85E69" w:rsidRDefault="009E7260" w:rsidP="00B85E69">
      <w:pPr>
        <w:pStyle w:val="Akapitzlist"/>
        <w:numPr>
          <w:ilvl w:val="0"/>
          <w:numId w:val="51"/>
        </w:numPr>
        <w:spacing w:after="200"/>
        <w:rPr>
          <w:rFonts w:ascii="Times New Roman" w:eastAsia="Calibri" w:hAnsi="Times New Roman"/>
          <w:sz w:val="24"/>
          <w:szCs w:val="24"/>
        </w:rPr>
      </w:pPr>
      <w:r w:rsidRPr="00B85E69">
        <w:rPr>
          <w:rFonts w:ascii="Times New Roman" w:eastAsia="Calibri" w:hAnsi="Times New Roman"/>
          <w:sz w:val="24"/>
          <w:szCs w:val="24"/>
        </w:rPr>
        <w:t>promocja</w:t>
      </w:r>
      <w:r w:rsidR="003F342B" w:rsidRPr="00B85E69">
        <w:rPr>
          <w:rFonts w:ascii="Times New Roman" w:eastAsia="Calibri" w:hAnsi="Times New Roman"/>
          <w:sz w:val="24"/>
          <w:szCs w:val="24"/>
        </w:rPr>
        <w:t xml:space="preserve"> szkoły,</w:t>
      </w:r>
    </w:p>
    <w:p w:rsidR="003F342B" w:rsidRPr="00B85E69" w:rsidRDefault="003F342B" w:rsidP="00B85E69">
      <w:pPr>
        <w:pStyle w:val="Akapitzlist"/>
        <w:numPr>
          <w:ilvl w:val="0"/>
          <w:numId w:val="51"/>
        </w:numPr>
        <w:spacing w:after="200"/>
        <w:rPr>
          <w:rFonts w:ascii="Times New Roman" w:eastAsia="Calibri" w:hAnsi="Times New Roman"/>
          <w:sz w:val="24"/>
          <w:szCs w:val="24"/>
        </w:rPr>
      </w:pPr>
      <w:r w:rsidRPr="00B85E69">
        <w:rPr>
          <w:rFonts w:ascii="Times New Roman" w:eastAsia="Calibri" w:hAnsi="Times New Roman"/>
          <w:sz w:val="24"/>
          <w:szCs w:val="24"/>
        </w:rPr>
        <w:t>tworzenie wizerunku szkoły przyjaznej dla uczniów i rodziców,</w:t>
      </w:r>
    </w:p>
    <w:p w:rsidR="003F342B" w:rsidRPr="00B85E69" w:rsidRDefault="003F342B" w:rsidP="00B85E69">
      <w:pPr>
        <w:pStyle w:val="Akapitzlist"/>
        <w:numPr>
          <w:ilvl w:val="0"/>
          <w:numId w:val="51"/>
        </w:numPr>
        <w:spacing w:after="200"/>
        <w:rPr>
          <w:rFonts w:ascii="Times New Roman" w:eastAsia="Calibri" w:hAnsi="Times New Roman"/>
          <w:sz w:val="24"/>
          <w:szCs w:val="24"/>
        </w:rPr>
      </w:pPr>
      <w:r w:rsidRPr="00B85E69">
        <w:rPr>
          <w:rFonts w:ascii="Times New Roman" w:eastAsia="Calibri" w:hAnsi="Times New Roman"/>
          <w:sz w:val="24"/>
          <w:szCs w:val="24"/>
        </w:rPr>
        <w:t>monitorowanie losów absolwentów,</w:t>
      </w:r>
    </w:p>
    <w:p w:rsidR="00072212" w:rsidRPr="00072212" w:rsidRDefault="00072212" w:rsidP="00901C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7260" w:rsidRDefault="009E7260" w:rsidP="009E7260">
      <w:pPr>
        <w:spacing w:after="200" w:line="360" w:lineRule="auto"/>
        <w:rPr>
          <w:rFonts w:ascii="Times New Roman" w:eastAsia="Calibri" w:hAnsi="Times New Roman"/>
          <w:sz w:val="24"/>
          <w:szCs w:val="24"/>
        </w:rPr>
      </w:pPr>
    </w:p>
    <w:p w:rsidR="006F1834" w:rsidRPr="00B85E69" w:rsidRDefault="00430CE7" w:rsidP="00B85E6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85E69">
        <w:rPr>
          <w:rFonts w:ascii="Times New Roman" w:eastAsiaTheme="minorHAnsi" w:hAnsi="Times New Roman"/>
          <w:b/>
          <w:sz w:val="26"/>
          <w:szCs w:val="26"/>
          <w:lang w:eastAsia="en-US"/>
        </w:rPr>
        <w:lastRenderedPageBreak/>
        <w:t>Kadra Zespołu</w:t>
      </w:r>
    </w:p>
    <w:p w:rsidR="006F1834" w:rsidRPr="006F1834" w:rsidRDefault="006F1834" w:rsidP="006F1834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F1834" w:rsidRDefault="006F1834" w:rsidP="006F183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834">
        <w:rPr>
          <w:rFonts w:ascii="Times New Roman" w:eastAsiaTheme="minorHAnsi" w:hAnsi="Times New Roman"/>
          <w:sz w:val="24"/>
          <w:szCs w:val="24"/>
          <w:lang w:eastAsia="en-US"/>
        </w:rPr>
        <w:t>Zakładane cele:</w:t>
      </w:r>
    </w:p>
    <w:p w:rsidR="00430CE7" w:rsidRPr="006F1834" w:rsidRDefault="00430CE7" w:rsidP="006F183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1834" w:rsidRPr="00430CE7" w:rsidRDefault="006F1834" w:rsidP="000C1DD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wykorzystywanie w praktyce gromadzonej wiedzy i umiejętności przez nauczycieli,</w:t>
      </w:r>
    </w:p>
    <w:p w:rsidR="006F1834" w:rsidRPr="00430CE7" w:rsidRDefault="006F1834" w:rsidP="000C1DD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dobór kierunków doskonalenia z uwzględnieniem zmieniających się przepisów</w:t>
      </w:r>
      <w:r w:rsid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prawa oświatowego,</w:t>
      </w:r>
    </w:p>
    <w:p w:rsidR="006F1834" w:rsidRDefault="006F1834" w:rsidP="000C1DD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organizowanie doskonalenia zawodowego w placówce i poza nią.</w:t>
      </w:r>
    </w:p>
    <w:p w:rsidR="00430CE7" w:rsidRPr="00430CE7" w:rsidRDefault="00430CE7" w:rsidP="00430CE7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1834" w:rsidRDefault="006F1834" w:rsidP="006F183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834">
        <w:rPr>
          <w:rFonts w:ascii="Times New Roman" w:eastAsiaTheme="minorHAnsi" w:hAnsi="Times New Roman"/>
          <w:sz w:val="24"/>
          <w:szCs w:val="24"/>
          <w:lang w:eastAsia="en-US"/>
        </w:rPr>
        <w:t>Wskaźniki sukcesu:</w:t>
      </w:r>
    </w:p>
    <w:p w:rsidR="00430CE7" w:rsidRPr="006F1834" w:rsidRDefault="00430CE7" w:rsidP="006F183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1834" w:rsidRPr="00430CE7" w:rsidRDefault="006F1834" w:rsidP="000C1DD6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nauczyciele przedstawiają dyrektorowi propozycję doskonalenia własnego na dany</w:t>
      </w:r>
      <w:r w:rsid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rok lub dłuższy okres,</w:t>
      </w:r>
    </w:p>
    <w:p w:rsidR="006F1834" w:rsidRPr="00430CE7" w:rsidRDefault="006F1834" w:rsidP="000C1DD6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dyrektor szkoły i Rada Pedagogiczna proponują tematykę szkoleń na dany rok</w:t>
      </w:r>
      <w:r w:rsid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szkolny,</w:t>
      </w:r>
    </w:p>
    <w:p w:rsidR="006F1834" w:rsidRPr="00430CE7" w:rsidRDefault="006F1834" w:rsidP="000C1DD6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dyrektor zapewnia środki budżetowe na cele związane z podnoszeniem kwalifikacji</w:t>
      </w:r>
      <w:r w:rsid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zgodnie z planem finansowym.</w:t>
      </w:r>
    </w:p>
    <w:p w:rsidR="006F1834" w:rsidRPr="006F1834" w:rsidRDefault="006F1834" w:rsidP="006F183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1834" w:rsidRPr="006F1834" w:rsidRDefault="006F1834" w:rsidP="006F1834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F1834">
        <w:rPr>
          <w:rFonts w:ascii="Times New Roman" w:eastAsiaTheme="minorHAnsi" w:hAnsi="Times New Roman"/>
          <w:b/>
          <w:sz w:val="24"/>
          <w:szCs w:val="24"/>
          <w:lang w:eastAsia="en-US"/>
        </w:rPr>
        <w:t>Zadania do realizacji:</w:t>
      </w:r>
    </w:p>
    <w:p w:rsidR="006F1834" w:rsidRPr="006F1834" w:rsidRDefault="006F1834" w:rsidP="006F183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1EB7" w:rsidRPr="00430CE7" w:rsidRDefault="00430CE7" w:rsidP="000C1DD6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30CE7">
        <w:rPr>
          <w:rFonts w:ascii="Times New Roman" w:hAnsi="Times New Roman"/>
          <w:sz w:val="24"/>
          <w:szCs w:val="24"/>
        </w:rPr>
        <w:t>n</w:t>
      </w:r>
      <w:r w:rsidR="009F1EB7" w:rsidRPr="00430CE7">
        <w:rPr>
          <w:rFonts w:ascii="Times New Roman" w:hAnsi="Times New Roman"/>
          <w:sz w:val="24"/>
          <w:szCs w:val="24"/>
        </w:rPr>
        <w:t>abywanie dodatkowych kwalifikacji przez nauczycieli,</w:t>
      </w:r>
    </w:p>
    <w:p w:rsidR="006F1834" w:rsidRPr="00430CE7" w:rsidRDefault="006F1834" w:rsidP="000C1DD6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sformułowanie problemów szkoły wymagających rozwiązania na podstawie diagnozy istniejącej sytuacji,</w:t>
      </w:r>
    </w:p>
    <w:p w:rsidR="006F1834" w:rsidRPr="00430CE7" w:rsidRDefault="00430CE7" w:rsidP="000C1DD6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30CE7">
        <w:rPr>
          <w:rFonts w:ascii="Times New Roman" w:hAnsi="Times New Roman"/>
          <w:sz w:val="24"/>
          <w:szCs w:val="24"/>
        </w:rPr>
        <w:t>s</w:t>
      </w:r>
      <w:r w:rsidR="006F1834" w:rsidRPr="00430CE7">
        <w:rPr>
          <w:rFonts w:ascii="Times New Roman" w:hAnsi="Times New Roman"/>
          <w:sz w:val="24"/>
          <w:szCs w:val="24"/>
        </w:rPr>
        <w:t>przyjanie doskonaleniu zawodowemu nauczycieli stosownie do stawianych wymagań i bieżących potrzeb szkół (kursy, szkolenia, seminaria, warsztaty)</w:t>
      </w:r>
      <w:r w:rsidR="006F1834" w:rsidRPr="00430CE7">
        <w:rPr>
          <w:rFonts w:ascii="Times New Roman" w:eastAsiaTheme="minorHAnsi" w:hAnsi="Times New Roman"/>
          <w:sz w:val="24"/>
          <w:szCs w:val="24"/>
          <w:lang w:eastAsia="en-US"/>
        </w:rPr>
        <w:t xml:space="preserve"> – określenie potrzeb szkoleniowych,</w:t>
      </w:r>
    </w:p>
    <w:p w:rsidR="006F1834" w:rsidRPr="00430CE7" w:rsidRDefault="006F1834" w:rsidP="000C1DD6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opracowanie i realizacja planu doskonalenia zawodowego nauczycieli,</w:t>
      </w:r>
    </w:p>
    <w:p w:rsidR="006F1834" w:rsidRPr="00430CE7" w:rsidRDefault="006F1834" w:rsidP="000C1DD6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współpraca i wspomaganie nauczycieli w opracowaniu programów autorskich i innowacji pedagogicznych,</w:t>
      </w:r>
    </w:p>
    <w:p w:rsidR="006F1834" w:rsidRPr="00430CE7" w:rsidRDefault="006F1834" w:rsidP="000C1DD6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0CE7">
        <w:rPr>
          <w:rFonts w:ascii="Times New Roman" w:eastAsiaTheme="minorHAnsi" w:hAnsi="Times New Roman"/>
          <w:sz w:val="24"/>
          <w:szCs w:val="24"/>
          <w:lang w:eastAsia="en-US"/>
        </w:rPr>
        <w:t>wspomaganie w tworzeniu przez nauczycieli materiałów dydaktycznych i upowszechnianie tych materiałów w szkole.</w:t>
      </w:r>
    </w:p>
    <w:p w:rsidR="006F1834" w:rsidRPr="00430CE7" w:rsidRDefault="00430CE7" w:rsidP="000C1DD6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30CE7">
        <w:rPr>
          <w:rFonts w:ascii="Times New Roman" w:hAnsi="Times New Roman"/>
          <w:sz w:val="24"/>
          <w:szCs w:val="24"/>
        </w:rPr>
        <w:t>w</w:t>
      </w:r>
      <w:r w:rsidR="006F1834" w:rsidRPr="00430CE7">
        <w:rPr>
          <w:rFonts w:ascii="Times New Roman" w:hAnsi="Times New Roman"/>
          <w:sz w:val="24"/>
          <w:szCs w:val="24"/>
        </w:rPr>
        <w:t>ykorzystywanie awansu zawodowego do podnoszenia efektywności pracy zespołu szkół i jego rozwoju,</w:t>
      </w:r>
    </w:p>
    <w:p w:rsidR="006F1834" w:rsidRPr="00430CE7" w:rsidRDefault="00430CE7" w:rsidP="000C1DD6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30CE7">
        <w:rPr>
          <w:rFonts w:ascii="Times New Roman" w:hAnsi="Times New Roman"/>
          <w:sz w:val="24"/>
          <w:szCs w:val="24"/>
        </w:rPr>
        <w:t>w</w:t>
      </w:r>
      <w:r w:rsidR="006F1834" w:rsidRPr="00430CE7">
        <w:rPr>
          <w:rFonts w:ascii="Times New Roman" w:hAnsi="Times New Roman"/>
          <w:sz w:val="24"/>
          <w:szCs w:val="24"/>
        </w:rPr>
        <w:t>spółpraca nauczycieli w zespołach,</w:t>
      </w:r>
    </w:p>
    <w:p w:rsidR="006F1834" w:rsidRPr="00430CE7" w:rsidRDefault="00430CE7" w:rsidP="000C1DD6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30CE7">
        <w:rPr>
          <w:rFonts w:ascii="Times New Roman" w:hAnsi="Times New Roman"/>
          <w:sz w:val="24"/>
          <w:szCs w:val="24"/>
        </w:rPr>
        <w:t>p</w:t>
      </w:r>
      <w:r w:rsidR="006F1834" w:rsidRPr="00430CE7">
        <w:rPr>
          <w:rFonts w:ascii="Times New Roman" w:hAnsi="Times New Roman"/>
          <w:sz w:val="24"/>
          <w:szCs w:val="24"/>
        </w:rPr>
        <w:t>rowadzenie efektywnej polityki kadrowej (zwłaszcza w sytuacjach dotyczących uzupełniania etatów przez nauczycieli szkół wchodzących w skład Zespołu) pozwalającej wykorzystać kwalifikacje i predyspozycje nauczycieli,</w:t>
      </w:r>
    </w:p>
    <w:p w:rsidR="006F1834" w:rsidRPr="006F1834" w:rsidRDefault="006F1834" w:rsidP="00430CE7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1834" w:rsidRDefault="006F1834" w:rsidP="009E7260">
      <w:pPr>
        <w:spacing w:after="200" w:line="360" w:lineRule="auto"/>
        <w:rPr>
          <w:rFonts w:ascii="Times New Roman" w:eastAsia="Calibri" w:hAnsi="Times New Roman"/>
          <w:sz w:val="24"/>
          <w:szCs w:val="24"/>
        </w:rPr>
      </w:pPr>
    </w:p>
    <w:p w:rsidR="006F1834" w:rsidRDefault="006F1834" w:rsidP="009E7260">
      <w:pPr>
        <w:spacing w:after="200" w:line="360" w:lineRule="auto"/>
        <w:rPr>
          <w:rFonts w:ascii="Times New Roman" w:eastAsia="Calibri" w:hAnsi="Times New Roman"/>
          <w:sz w:val="24"/>
          <w:szCs w:val="24"/>
        </w:rPr>
      </w:pPr>
    </w:p>
    <w:p w:rsidR="006F1834" w:rsidRDefault="006F1834" w:rsidP="009E7260">
      <w:pPr>
        <w:spacing w:after="200" w:line="360" w:lineRule="auto"/>
        <w:rPr>
          <w:rFonts w:ascii="Times New Roman" w:eastAsia="Calibri" w:hAnsi="Times New Roman"/>
          <w:sz w:val="24"/>
          <w:szCs w:val="24"/>
        </w:rPr>
      </w:pPr>
    </w:p>
    <w:p w:rsidR="00430CE7" w:rsidRDefault="00430CE7" w:rsidP="009E7260">
      <w:pPr>
        <w:spacing w:after="200" w:line="360" w:lineRule="auto"/>
        <w:rPr>
          <w:rFonts w:ascii="Times New Roman" w:eastAsia="Calibri" w:hAnsi="Times New Roman"/>
          <w:sz w:val="24"/>
          <w:szCs w:val="24"/>
        </w:rPr>
      </w:pPr>
    </w:p>
    <w:p w:rsidR="00430CE7" w:rsidRPr="009E7260" w:rsidRDefault="00430CE7" w:rsidP="009E7260">
      <w:pPr>
        <w:spacing w:after="200" w:line="360" w:lineRule="auto"/>
        <w:rPr>
          <w:rFonts w:ascii="Times New Roman" w:eastAsia="Calibri" w:hAnsi="Times New Roman"/>
          <w:sz w:val="24"/>
          <w:szCs w:val="24"/>
        </w:rPr>
      </w:pPr>
    </w:p>
    <w:p w:rsidR="0080474E" w:rsidRDefault="0080474E" w:rsidP="009E726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9E7260" w:rsidRPr="00B85E69" w:rsidRDefault="00B85E69" w:rsidP="009E726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lastRenderedPageBreak/>
        <w:t xml:space="preserve">5. </w:t>
      </w:r>
      <w:r w:rsidR="00FB4037" w:rsidRPr="00B85E69">
        <w:rPr>
          <w:rFonts w:ascii="Times New Roman" w:eastAsiaTheme="minorHAnsi" w:hAnsi="Times New Roman"/>
          <w:b/>
          <w:sz w:val="26"/>
          <w:szCs w:val="26"/>
          <w:lang w:eastAsia="en-US"/>
        </w:rPr>
        <w:t>Organizacja i zarządzenie Zespołem Szkół</w:t>
      </w:r>
    </w:p>
    <w:p w:rsidR="009E7260" w:rsidRPr="009E7260" w:rsidRDefault="009E7260" w:rsidP="009E726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7260" w:rsidRPr="00B85E69" w:rsidRDefault="009E7260" w:rsidP="009E726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Zakładane cele:</w:t>
      </w:r>
    </w:p>
    <w:p w:rsidR="00430CE7" w:rsidRPr="00B85E69" w:rsidRDefault="00430CE7" w:rsidP="009E726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7260" w:rsidRPr="00B85E69" w:rsidRDefault="009E7260" w:rsidP="000C1DD6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uaktualnianie prawa wewnątrzszkolnego pod kątem zgodności z obowiązującym systemem prawnym,</w:t>
      </w:r>
    </w:p>
    <w:p w:rsidR="009E7260" w:rsidRPr="00B85E69" w:rsidRDefault="009E7260" w:rsidP="000C1DD6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wspólne planowanie działań przez Radę Pedagogiczną,</w:t>
      </w:r>
    </w:p>
    <w:p w:rsidR="009E7260" w:rsidRPr="00B85E69" w:rsidRDefault="009E7260" w:rsidP="000C1DD6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prowadzenie ewaluacji wewnętrznej przez zespoły nauczycieli,</w:t>
      </w:r>
    </w:p>
    <w:p w:rsidR="009E7260" w:rsidRPr="00B85E69" w:rsidRDefault="009E7260" w:rsidP="000C1DD6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opracowanie na dany rok szkolny planu nadzoru pedagogicznego,</w:t>
      </w:r>
    </w:p>
    <w:p w:rsidR="009E7260" w:rsidRPr="00B85E69" w:rsidRDefault="009E7260" w:rsidP="000C1DD6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sprawne zarządzanie szkołą.</w:t>
      </w:r>
    </w:p>
    <w:p w:rsidR="00430CE7" w:rsidRPr="00B85E69" w:rsidRDefault="00430CE7" w:rsidP="00430CE7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7260" w:rsidRPr="00B85E69" w:rsidRDefault="009E7260" w:rsidP="009E726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Wskaźniki sukcesu:</w:t>
      </w:r>
    </w:p>
    <w:p w:rsidR="00430CE7" w:rsidRPr="00B85E69" w:rsidRDefault="00430CE7" w:rsidP="009E726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7260" w:rsidRPr="00B85E69" w:rsidRDefault="009E7260" w:rsidP="000C1DD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szkoła prowadzi dokumentację zgodnie z obowiązującymi przepisami,</w:t>
      </w:r>
    </w:p>
    <w:p w:rsidR="009E7260" w:rsidRPr="00B85E69" w:rsidRDefault="009E7260" w:rsidP="000C1DD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Rada Rodziców współpracuje z Radą Pedagogiczną w celu tworzenia dokumentacji</w:t>
      </w:r>
      <w:r w:rsidR="00DA51F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szkolnej,</w:t>
      </w:r>
    </w:p>
    <w:p w:rsidR="009E7260" w:rsidRPr="00B85E69" w:rsidRDefault="009E7260" w:rsidP="000C1DD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ewaluacja wewnętrzna jest prowadzona z udziałem zespołów nauczycieli,</w:t>
      </w:r>
    </w:p>
    <w:p w:rsidR="009E7260" w:rsidRPr="00B85E69" w:rsidRDefault="009E7260" w:rsidP="000C1DD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wewnętrzne prawo jest znane przez uczniów, rodziców i nauczycieli,</w:t>
      </w:r>
    </w:p>
    <w:p w:rsidR="009E7260" w:rsidRPr="00B85E69" w:rsidRDefault="009E7260" w:rsidP="000C1DD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propozycje rodziców są uwzględniane w planowaniu działań placówki,</w:t>
      </w:r>
    </w:p>
    <w:p w:rsidR="009E7260" w:rsidRPr="00B85E69" w:rsidRDefault="009E7260" w:rsidP="000C1DD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rytmiczność realizacji podstawy programowej jest monitorowana,</w:t>
      </w:r>
    </w:p>
    <w:p w:rsidR="009E7260" w:rsidRPr="00B85E69" w:rsidRDefault="009E7260" w:rsidP="000C1DD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szkoła posiada i wykorzystuje pomoce dydaktyczne,</w:t>
      </w:r>
    </w:p>
    <w:p w:rsidR="009E7260" w:rsidRPr="00B85E69" w:rsidRDefault="009E7260" w:rsidP="000C1DD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wewnętrzny nadzór pedagogiczny przebiega zgodnie z planem nadzoru i służy</w:t>
      </w:r>
      <w:r w:rsidR="00DA51F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poprawie jakości pracy szkoły,</w:t>
      </w:r>
    </w:p>
    <w:p w:rsidR="009E7260" w:rsidRPr="00B85E69" w:rsidRDefault="009E7260" w:rsidP="000C1DD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szkoła jest sprawnie zarządzana, funkcjonalna dla uczniów, rodziców i pracowników,</w:t>
      </w:r>
      <w:r w:rsidR="00DA51FB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posiada jasno określone procedury i regulaminy.</w:t>
      </w:r>
    </w:p>
    <w:p w:rsidR="009E7260" w:rsidRPr="00B85E69" w:rsidRDefault="009E7260" w:rsidP="009E726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F1834" w:rsidRPr="009E7260" w:rsidRDefault="006F1834" w:rsidP="009E726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E7260" w:rsidRPr="009E7260" w:rsidRDefault="009E7260" w:rsidP="009E726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E7260">
        <w:rPr>
          <w:rFonts w:ascii="Times New Roman" w:eastAsiaTheme="minorHAnsi" w:hAnsi="Times New Roman"/>
          <w:b/>
          <w:sz w:val="24"/>
          <w:szCs w:val="24"/>
          <w:lang w:eastAsia="en-US"/>
        </w:rPr>
        <w:t>Zadania do realizacji:</w:t>
      </w:r>
    </w:p>
    <w:p w:rsidR="009E7260" w:rsidRPr="009E7260" w:rsidRDefault="009E7260" w:rsidP="009E726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7260" w:rsidRPr="00DA51FB" w:rsidRDefault="009E7260" w:rsidP="000C1DD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1FB">
        <w:rPr>
          <w:rFonts w:ascii="Times New Roman" w:eastAsiaTheme="minorHAnsi" w:hAnsi="Times New Roman"/>
          <w:sz w:val="24"/>
          <w:szCs w:val="24"/>
          <w:lang w:eastAsia="en-US"/>
        </w:rPr>
        <w:t>monitorowanie zgodności prawa wewnątrzszkolnego z aktualnymi przepisami prawa oświatowego,</w:t>
      </w:r>
    </w:p>
    <w:p w:rsidR="009E7260" w:rsidRPr="00DA51FB" w:rsidRDefault="009E7260" w:rsidP="000C1DD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1FB">
        <w:rPr>
          <w:rFonts w:ascii="Times New Roman" w:eastAsiaTheme="minorHAnsi" w:hAnsi="Times New Roman"/>
          <w:sz w:val="24"/>
          <w:szCs w:val="24"/>
          <w:lang w:eastAsia="en-US"/>
        </w:rPr>
        <w:t>monitorowanie spójności dokumentów szkolnych,</w:t>
      </w:r>
    </w:p>
    <w:p w:rsidR="009E7260" w:rsidRPr="00DA51FB" w:rsidRDefault="009E7260" w:rsidP="000C1DD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1FB">
        <w:rPr>
          <w:rFonts w:ascii="Times New Roman" w:eastAsiaTheme="minorHAnsi" w:hAnsi="Times New Roman"/>
          <w:sz w:val="24"/>
          <w:szCs w:val="24"/>
          <w:lang w:eastAsia="en-US"/>
        </w:rPr>
        <w:t>tworzenie zespołów zadaniowych, pracujących nad rozwiązywaniem problemów, aktualizujących dokumentację szkolną,</w:t>
      </w:r>
    </w:p>
    <w:p w:rsidR="009E7260" w:rsidRPr="00DA51FB" w:rsidRDefault="009E7260" w:rsidP="000C1DD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1FB">
        <w:rPr>
          <w:rFonts w:ascii="Times New Roman" w:eastAsiaTheme="minorHAnsi" w:hAnsi="Times New Roman"/>
          <w:sz w:val="24"/>
          <w:szCs w:val="24"/>
          <w:lang w:eastAsia="en-US"/>
        </w:rPr>
        <w:t>publikacja dokumentacji szkolnej na stronie internetowej,</w:t>
      </w:r>
    </w:p>
    <w:p w:rsidR="009E7260" w:rsidRPr="00DA51FB" w:rsidRDefault="009E7260" w:rsidP="000C1DD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1FB">
        <w:rPr>
          <w:rFonts w:ascii="Times New Roman" w:eastAsiaTheme="minorHAnsi" w:hAnsi="Times New Roman"/>
          <w:sz w:val="24"/>
          <w:szCs w:val="24"/>
          <w:lang w:eastAsia="en-US"/>
        </w:rPr>
        <w:t>zapewnianie dostępu do aktualnych informacji dla rodziców,</w:t>
      </w:r>
    </w:p>
    <w:p w:rsidR="009E7260" w:rsidRPr="00DA51FB" w:rsidRDefault="009E7260" w:rsidP="000C1DD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1FB">
        <w:rPr>
          <w:rFonts w:ascii="Times New Roman" w:eastAsiaTheme="minorHAnsi" w:hAnsi="Times New Roman"/>
          <w:sz w:val="24"/>
          <w:szCs w:val="24"/>
          <w:lang w:eastAsia="en-US"/>
        </w:rPr>
        <w:t>włączanie rodziców do procesu decyzyjnego (zasięganie opinii w sprawach uczniów, szkoły, projektowanie działań z uwzględnieniem stanowiska i oczekiwanej pomocy rodziców, wspólna ocena działań),</w:t>
      </w:r>
    </w:p>
    <w:p w:rsidR="009E7260" w:rsidRPr="00DA51FB" w:rsidRDefault="009E7260" w:rsidP="000C1DD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51FB">
        <w:rPr>
          <w:rFonts w:ascii="Times New Roman" w:eastAsiaTheme="minorHAnsi" w:hAnsi="Times New Roman"/>
          <w:sz w:val="24"/>
          <w:szCs w:val="24"/>
          <w:lang w:eastAsia="en-US"/>
        </w:rPr>
        <w:t>sprawna realizacja zadań z planu nadzoru pedagogicznego,</w:t>
      </w:r>
    </w:p>
    <w:p w:rsidR="009E7260" w:rsidRPr="00DA51FB" w:rsidRDefault="009E7260" w:rsidP="000C1DD6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A51FB">
        <w:rPr>
          <w:rFonts w:ascii="Times New Roman" w:eastAsiaTheme="minorHAnsi" w:hAnsi="Times New Roman"/>
          <w:sz w:val="24"/>
          <w:szCs w:val="24"/>
          <w:lang w:eastAsia="en-US"/>
        </w:rPr>
        <w:t>prowadzenie na bieżąco ewaluacji pracy szkoły.</w:t>
      </w:r>
    </w:p>
    <w:p w:rsidR="009F1EB7" w:rsidRPr="00DA51FB" w:rsidRDefault="009E7260" w:rsidP="000C1DD6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A51FB">
        <w:rPr>
          <w:rFonts w:ascii="Times New Roman" w:hAnsi="Times New Roman"/>
          <w:sz w:val="24"/>
          <w:szCs w:val="24"/>
        </w:rPr>
        <w:t>Tworzenie pozytywnego wizerunku Zespołu Szkół w środowisku,</w:t>
      </w:r>
      <w:r w:rsidR="009F1EB7" w:rsidRPr="00DA51FB">
        <w:rPr>
          <w:rFonts w:ascii="Times New Roman" w:hAnsi="Times New Roman"/>
          <w:sz w:val="24"/>
          <w:szCs w:val="24"/>
        </w:rPr>
        <w:t xml:space="preserve"> Promowanie Zespołu w środowisku lokalnym (strona www, gazetka szkolna, gazeta gminna, współpraca z lokalną prasą i telewizją, uroczystości i imprezy szkolne i środowiskowe, udział w konkursach, olimpiadach, zawodach, foldery, kontynuacja monografii szkolnej, wystawy, kiermasze i in.),</w:t>
      </w:r>
    </w:p>
    <w:p w:rsidR="00FB4037" w:rsidRDefault="00FB4037" w:rsidP="00FB403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4037" w:rsidRPr="00FB4037" w:rsidRDefault="00FB4037" w:rsidP="00FB403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4037" w:rsidRPr="00B85E69" w:rsidRDefault="00FB4037" w:rsidP="00B85E69">
      <w:pPr>
        <w:pStyle w:val="Akapitzlist"/>
        <w:numPr>
          <w:ilvl w:val="0"/>
          <w:numId w:val="52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B85E69">
        <w:rPr>
          <w:rFonts w:ascii="Times New Roman" w:hAnsi="Times New Roman"/>
          <w:b/>
          <w:sz w:val="26"/>
          <w:szCs w:val="26"/>
        </w:rPr>
        <w:lastRenderedPageBreak/>
        <w:t>Działalność administracyjna gospodarcza, baza szkoły:</w:t>
      </w:r>
    </w:p>
    <w:p w:rsidR="009E7260" w:rsidRPr="00B85E69" w:rsidRDefault="009E7260" w:rsidP="00901C8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B4037" w:rsidRPr="00B85E69" w:rsidRDefault="00FB4037" w:rsidP="00FB403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Zakładane cele:</w:t>
      </w:r>
    </w:p>
    <w:p w:rsidR="00FB4037" w:rsidRPr="00B85E69" w:rsidRDefault="00DA51FB" w:rsidP="000C1DD6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C31373" w:rsidRPr="00B85E69">
        <w:rPr>
          <w:rFonts w:ascii="Times New Roman" w:eastAsiaTheme="minorHAnsi" w:hAnsi="Times New Roman"/>
          <w:sz w:val="24"/>
          <w:szCs w:val="24"/>
          <w:lang w:eastAsia="en-US"/>
        </w:rPr>
        <w:t>tworzenie nowoczesnych i bezpiecznych warunków nauki i pracy</w:t>
      </w:r>
    </w:p>
    <w:p w:rsidR="00FB4037" w:rsidRPr="00B85E69" w:rsidRDefault="00FB4037" w:rsidP="000C1DD6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pozyskiwanie środków pozabudżetowych</w:t>
      </w:r>
      <w:r w:rsidR="00C31373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na działalność statutową szkoły</w:t>
      </w:r>
    </w:p>
    <w:p w:rsidR="00FB4037" w:rsidRPr="00B85E69" w:rsidRDefault="00DA51FB" w:rsidP="000C1DD6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p</w:t>
      </w:r>
      <w:r w:rsidR="00FB4037" w:rsidRPr="00B85E69">
        <w:rPr>
          <w:rFonts w:ascii="Times New Roman" w:eastAsiaTheme="minorHAnsi" w:hAnsi="Times New Roman"/>
          <w:sz w:val="24"/>
          <w:szCs w:val="24"/>
          <w:lang w:eastAsia="en-US"/>
        </w:rPr>
        <w:t>olepszenie bazy dydaktycznej szkoły</w:t>
      </w:r>
    </w:p>
    <w:p w:rsidR="00FB4037" w:rsidRPr="00B85E69" w:rsidRDefault="00FB4037" w:rsidP="00FB403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B4037" w:rsidRPr="00B85E69" w:rsidRDefault="00FB4037" w:rsidP="00FB403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Wskaźniki sukcesu:</w:t>
      </w:r>
    </w:p>
    <w:p w:rsidR="00FB4037" w:rsidRPr="00B85E69" w:rsidRDefault="00DA51FB" w:rsidP="000C1DD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C31373" w:rsidRPr="00B85E69">
        <w:rPr>
          <w:rFonts w:ascii="Times New Roman" w:eastAsiaTheme="minorHAnsi" w:hAnsi="Times New Roman"/>
          <w:sz w:val="24"/>
          <w:szCs w:val="24"/>
          <w:lang w:eastAsia="en-US"/>
        </w:rPr>
        <w:t>czniowie uczą się w odpowiednich warunkach służących ich rozwojowi</w:t>
      </w:r>
    </w:p>
    <w:p w:rsidR="00CA21E4" w:rsidRPr="00B85E69" w:rsidRDefault="00DA51FB" w:rsidP="000C1DD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CA21E4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zkoła poszerza swoją ofertę edukacyjną </w:t>
      </w:r>
    </w:p>
    <w:p w:rsidR="00FB4037" w:rsidRPr="00B85E69" w:rsidRDefault="00DA51FB" w:rsidP="000C1DD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n</w:t>
      </w:r>
      <w:r w:rsidR="00CA21E4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auczyciele doskonalą swój warsztat pracy, zdobywają nowe kwalifikacje </w:t>
      </w: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 w:rsidR="00CA21E4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i umiejętności </w:t>
      </w:r>
    </w:p>
    <w:p w:rsidR="00C31373" w:rsidRPr="00B85E69" w:rsidRDefault="00DA51FB" w:rsidP="000C1DD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5E69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C31373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czniowie </w:t>
      </w:r>
      <w:r w:rsidR="00CA21E4" w:rsidRPr="00B85E69">
        <w:rPr>
          <w:rFonts w:ascii="Times New Roman" w:eastAsiaTheme="minorHAnsi" w:hAnsi="Times New Roman"/>
          <w:sz w:val="24"/>
          <w:szCs w:val="24"/>
          <w:lang w:eastAsia="en-US"/>
        </w:rPr>
        <w:t xml:space="preserve">i nauczyciele </w:t>
      </w:r>
      <w:r w:rsidR="00C31373" w:rsidRPr="00B85E69">
        <w:rPr>
          <w:rFonts w:ascii="Times New Roman" w:eastAsiaTheme="minorHAnsi" w:hAnsi="Times New Roman"/>
          <w:sz w:val="24"/>
          <w:szCs w:val="24"/>
          <w:lang w:eastAsia="en-US"/>
        </w:rPr>
        <w:t>korzystają z nowoczesnej bazy dydaktycznej oraz nowoczesnych technologii</w:t>
      </w:r>
    </w:p>
    <w:p w:rsidR="009E7260" w:rsidRPr="003359F3" w:rsidRDefault="009E7260" w:rsidP="00901C8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59B5" w:rsidRPr="00DA51FB" w:rsidRDefault="00DA51FB" w:rsidP="005B59B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51FB">
        <w:rPr>
          <w:rFonts w:ascii="Times New Roman" w:hAnsi="Times New Roman"/>
          <w:b/>
          <w:sz w:val="24"/>
          <w:szCs w:val="24"/>
        </w:rPr>
        <w:t>Zadania do realizacji</w:t>
      </w:r>
    </w:p>
    <w:p w:rsidR="005B59B5" w:rsidRPr="00DA51FB" w:rsidRDefault="00DA51FB" w:rsidP="000C1DD6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9B5" w:rsidRPr="00DA51FB">
        <w:rPr>
          <w:rFonts w:ascii="Times New Roman" w:hAnsi="Times New Roman"/>
          <w:sz w:val="24"/>
          <w:szCs w:val="24"/>
        </w:rPr>
        <w:t xml:space="preserve"> sposób odpowiedzialny i przemyślany gospodarowanie środkami określonymi w planie finansowym zespołu szkół</w:t>
      </w:r>
      <w:r w:rsidR="003359F3" w:rsidRPr="00DA51FB">
        <w:rPr>
          <w:rFonts w:ascii="Times New Roman" w:hAnsi="Times New Roman"/>
          <w:sz w:val="24"/>
          <w:szCs w:val="24"/>
        </w:rPr>
        <w:t>,</w:t>
      </w:r>
    </w:p>
    <w:p w:rsidR="005B59B5" w:rsidRPr="00DA51FB" w:rsidRDefault="00DA51FB" w:rsidP="000C1DD6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B59B5" w:rsidRPr="00DA51FB">
        <w:rPr>
          <w:rFonts w:ascii="Times New Roman" w:hAnsi="Times New Roman"/>
          <w:sz w:val="24"/>
          <w:szCs w:val="24"/>
        </w:rPr>
        <w:t>oszukiwanie pozabudżetowych środków finansowania</w:t>
      </w:r>
      <w:r>
        <w:rPr>
          <w:rFonts w:ascii="Times New Roman" w:hAnsi="Times New Roman"/>
          <w:sz w:val="24"/>
          <w:szCs w:val="24"/>
        </w:rPr>
        <w:t xml:space="preserve"> wydatków </w:t>
      </w:r>
      <w:r w:rsidR="005B59B5" w:rsidRPr="00DA51FB">
        <w:rPr>
          <w:rFonts w:ascii="Times New Roman" w:hAnsi="Times New Roman"/>
          <w:sz w:val="24"/>
          <w:szCs w:val="24"/>
        </w:rPr>
        <w:t>i wzbogacanie oferty oraz bazy szkolnej</w:t>
      </w:r>
      <w:r w:rsidR="003359F3" w:rsidRPr="00DA51FB">
        <w:rPr>
          <w:rFonts w:ascii="Times New Roman" w:hAnsi="Times New Roman"/>
          <w:sz w:val="24"/>
          <w:szCs w:val="24"/>
        </w:rPr>
        <w:t>,</w:t>
      </w:r>
    </w:p>
    <w:p w:rsidR="005B59B5" w:rsidRPr="00DA51FB" w:rsidRDefault="00DA51FB" w:rsidP="000C1DD6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9B5" w:rsidRPr="00DA51FB">
        <w:rPr>
          <w:rFonts w:ascii="Times New Roman" w:hAnsi="Times New Roman"/>
          <w:sz w:val="24"/>
          <w:szCs w:val="24"/>
        </w:rPr>
        <w:t>ykorzystywać możliwości wsparcia finansowego z Europejskich Funduszy Strukturalnych</w:t>
      </w:r>
      <w:r w:rsidR="003359F3" w:rsidRPr="00DA51FB">
        <w:rPr>
          <w:rFonts w:ascii="Times New Roman" w:hAnsi="Times New Roman"/>
          <w:sz w:val="24"/>
          <w:szCs w:val="24"/>
        </w:rPr>
        <w:t>,</w:t>
      </w:r>
    </w:p>
    <w:p w:rsidR="005B59B5" w:rsidRPr="00DA51FB" w:rsidRDefault="00DA51FB" w:rsidP="000C1DD6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B59B5" w:rsidRPr="00DA51FB">
        <w:rPr>
          <w:rFonts w:ascii="Times New Roman" w:hAnsi="Times New Roman"/>
          <w:sz w:val="24"/>
          <w:szCs w:val="24"/>
        </w:rPr>
        <w:t>ozyskiwanie darowizn finansowych i rzeczowych od sponsorów</w:t>
      </w:r>
      <w:r w:rsidR="003359F3" w:rsidRPr="00DA51FB">
        <w:rPr>
          <w:rFonts w:ascii="Times New Roman" w:hAnsi="Times New Roman"/>
          <w:sz w:val="24"/>
          <w:szCs w:val="24"/>
        </w:rPr>
        <w:t>,</w:t>
      </w:r>
    </w:p>
    <w:p w:rsidR="005B59B5" w:rsidRPr="00DA51FB" w:rsidRDefault="00DA51FB" w:rsidP="000C1DD6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9B5" w:rsidRPr="00DA51FB">
        <w:rPr>
          <w:rFonts w:ascii="Times New Roman" w:hAnsi="Times New Roman"/>
          <w:sz w:val="24"/>
          <w:szCs w:val="24"/>
        </w:rPr>
        <w:t>ykazywanie dbałości o stan budynków i ich modernizację oraz wyposażenie poszczególnych pomieszczeń</w:t>
      </w:r>
      <w:r w:rsidR="003359F3" w:rsidRPr="00DA51FB">
        <w:rPr>
          <w:rFonts w:ascii="Times New Roman" w:hAnsi="Times New Roman"/>
          <w:sz w:val="24"/>
          <w:szCs w:val="24"/>
        </w:rPr>
        <w:t>,</w:t>
      </w:r>
    </w:p>
    <w:p w:rsidR="00F31350" w:rsidRPr="00DA51FB" w:rsidRDefault="00DA51FB" w:rsidP="000C1DD6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1350" w:rsidRPr="00DA51FB">
        <w:rPr>
          <w:rFonts w:ascii="Times New Roman" w:hAnsi="Times New Roman"/>
          <w:sz w:val="24"/>
          <w:szCs w:val="24"/>
        </w:rPr>
        <w:t>udowa sali gimnastycznej</w:t>
      </w:r>
    </w:p>
    <w:p w:rsidR="00DA51FB" w:rsidRDefault="00D31F12" w:rsidP="000C1DD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A51FB">
        <w:rPr>
          <w:rFonts w:ascii="Times New Roman" w:hAnsi="Times New Roman"/>
          <w:sz w:val="24"/>
          <w:szCs w:val="24"/>
        </w:rPr>
        <w:t>remont sali gimnastycznej</w:t>
      </w:r>
      <w:r w:rsidR="005B59B5" w:rsidRPr="00DA51FB">
        <w:rPr>
          <w:rFonts w:ascii="Times New Roman" w:hAnsi="Times New Roman"/>
          <w:sz w:val="24"/>
          <w:szCs w:val="24"/>
        </w:rPr>
        <w:t xml:space="preserve"> </w:t>
      </w:r>
      <w:r w:rsidRPr="00DA51FB">
        <w:rPr>
          <w:rFonts w:ascii="Times New Roman" w:hAnsi="Times New Roman"/>
          <w:sz w:val="24"/>
          <w:szCs w:val="24"/>
        </w:rPr>
        <w:t xml:space="preserve">przy gimnazjum </w:t>
      </w:r>
      <w:r w:rsidR="005B59B5" w:rsidRPr="00DA51FB">
        <w:rPr>
          <w:rFonts w:ascii="Times New Roman" w:hAnsi="Times New Roman"/>
          <w:sz w:val="24"/>
          <w:szCs w:val="24"/>
        </w:rPr>
        <w:t>(wymiana podłogi, okien,</w:t>
      </w:r>
      <w:r w:rsidRPr="00DA51FB">
        <w:rPr>
          <w:rFonts w:ascii="Times New Roman" w:hAnsi="Times New Roman"/>
          <w:sz w:val="24"/>
          <w:szCs w:val="24"/>
        </w:rPr>
        <w:t xml:space="preserve"> </w:t>
      </w:r>
      <w:r w:rsidR="005B59B5" w:rsidRPr="00DA51FB">
        <w:rPr>
          <w:rFonts w:ascii="Times New Roman" w:hAnsi="Times New Roman"/>
          <w:sz w:val="24"/>
          <w:szCs w:val="24"/>
        </w:rPr>
        <w:t xml:space="preserve">likwidacja </w:t>
      </w:r>
      <w:r w:rsidRPr="00DA51FB">
        <w:rPr>
          <w:rFonts w:ascii="Times New Roman" w:hAnsi="Times New Roman"/>
          <w:sz w:val="24"/>
          <w:szCs w:val="24"/>
        </w:rPr>
        <w:t>pieców, założenie ogrzewania co</w:t>
      </w:r>
      <w:r w:rsidR="005B59B5" w:rsidRPr="00DA51FB">
        <w:rPr>
          <w:rFonts w:ascii="Times New Roman" w:hAnsi="Times New Roman"/>
          <w:sz w:val="24"/>
          <w:szCs w:val="24"/>
        </w:rPr>
        <w:t xml:space="preserve">  </w:t>
      </w:r>
    </w:p>
    <w:p w:rsidR="005B59B5" w:rsidRPr="00DA51FB" w:rsidRDefault="00D31F12" w:rsidP="000C1DD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A51FB">
        <w:rPr>
          <w:rFonts w:ascii="Times New Roman" w:hAnsi="Times New Roman"/>
          <w:sz w:val="24"/>
          <w:szCs w:val="24"/>
        </w:rPr>
        <w:t>wprowadzenie</w:t>
      </w:r>
      <w:r w:rsidR="003359F3" w:rsidRPr="00DA51FB">
        <w:rPr>
          <w:rFonts w:ascii="Times New Roman" w:hAnsi="Times New Roman"/>
          <w:sz w:val="24"/>
          <w:szCs w:val="24"/>
        </w:rPr>
        <w:t xml:space="preserve"> </w:t>
      </w:r>
      <w:r w:rsidRPr="00DA51FB">
        <w:rPr>
          <w:rFonts w:ascii="Times New Roman" w:hAnsi="Times New Roman"/>
          <w:sz w:val="24"/>
          <w:szCs w:val="24"/>
        </w:rPr>
        <w:t>monitoringu budynku gimnazjum</w:t>
      </w:r>
    </w:p>
    <w:p w:rsidR="00DA51FB" w:rsidRDefault="00D31F12" w:rsidP="000C1DD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A51FB">
        <w:rPr>
          <w:rFonts w:ascii="Times New Roman" w:hAnsi="Times New Roman"/>
          <w:sz w:val="24"/>
          <w:szCs w:val="24"/>
        </w:rPr>
        <w:t>remont łazienek w Szkole w Więsławicach</w:t>
      </w:r>
    </w:p>
    <w:p w:rsidR="003359F3" w:rsidRPr="00DA51FB" w:rsidRDefault="00D31F12" w:rsidP="000C1DD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A51FB">
        <w:rPr>
          <w:rFonts w:ascii="Times New Roman" w:hAnsi="Times New Roman"/>
          <w:sz w:val="24"/>
          <w:szCs w:val="24"/>
        </w:rPr>
        <w:t>położenie</w:t>
      </w:r>
      <w:r w:rsidR="005B59B5" w:rsidRPr="00DA51FB">
        <w:rPr>
          <w:rFonts w:ascii="Times New Roman" w:hAnsi="Times New Roman"/>
          <w:sz w:val="24"/>
          <w:szCs w:val="24"/>
        </w:rPr>
        <w:t xml:space="preserve"> chodnik</w:t>
      </w:r>
      <w:r w:rsidRPr="00DA51FB">
        <w:rPr>
          <w:rFonts w:ascii="Times New Roman" w:hAnsi="Times New Roman"/>
          <w:sz w:val="24"/>
          <w:szCs w:val="24"/>
        </w:rPr>
        <w:t>a</w:t>
      </w:r>
      <w:r w:rsidR="005B59B5" w:rsidRPr="00DA51FB">
        <w:rPr>
          <w:rFonts w:ascii="Times New Roman" w:hAnsi="Times New Roman"/>
          <w:sz w:val="24"/>
          <w:szCs w:val="24"/>
        </w:rPr>
        <w:t xml:space="preserve"> od zatoki autobusowej do budynku szkoły</w:t>
      </w:r>
      <w:r w:rsidRPr="00DA51FB">
        <w:rPr>
          <w:rFonts w:ascii="Times New Roman" w:hAnsi="Times New Roman"/>
          <w:sz w:val="24"/>
          <w:szCs w:val="24"/>
        </w:rPr>
        <w:t xml:space="preserve"> w Więsławicach</w:t>
      </w:r>
    </w:p>
    <w:p w:rsidR="005B59B5" w:rsidRPr="00DA51FB" w:rsidRDefault="00DA51FB" w:rsidP="000C1DD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A51FB">
        <w:rPr>
          <w:rFonts w:ascii="Times New Roman" w:hAnsi="Times New Roman"/>
          <w:sz w:val="24"/>
          <w:szCs w:val="24"/>
        </w:rPr>
        <w:t>s</w:t>
      </w:r>
      <w:r w:rsidR="005B59B5" w:rsidRPr="00DA51FB">
        <w:rPr>
          <w:rFonts w:ascii="Times New Roman" w:hAnsi="Times New Roman"/>
          <w:sz w:val="24"/>
          <w:szCs w:val="24"/>
        </w:rPr>
        <w:t>ystematyczn</w:t>
      </w:r>
      <w:r w:rsidR="00820F07" w:rsidRPr="00DA51FB">
        <w:rPr>
          <w:rFonts w:ascii="Times New Roman" w:hAnsi="Times New Roman"/>
          <w:sz w:val="24"/>
          <w:szCs w:val="24"/>
        </w:rPr>
        <w:t xml:space="preserve">a </w:t>
      </w:r>
      <w:r w:rsidR="005B59B5" w:rsidRPr="00DA51FB">
        <w:rPr>
          <w:rFonts w:ascii="Times New Roman" w:hAnsi="Times New Roman"/>
          <w:sz w:val="24"/>
          <w:szCs w:val="24"/>
        </w:rPr>
        <w:t xml:space="preserve">wzbogacanie </w:t>
      </w:r>
      <w:r w:rsidR="00820F07" w:rsidRPr="00DA51FB">
        <w:rPr>
          <w:rFonts w:ascii="Times New Roman" w:hAnsi="Times New Roman"/>
          <w:sz w:val="24"/>
          <w:szCs w:val="24"/>
        </w:rPr>
        <w:t xml:space="preserve">bazy dydaktycznej </w:t>
      </w:r>
      <w:r w:rsidR="005B59B5" w:rsidRPr="00DA51FB">
        <w:rPr>
          <w:rFonts w:ascii="Times New Roman" w:hAnsi="Times New Roman"/>
          <w:sz w:val="24"/>
          <w:szCs w:val="24"/>
        </w:rPr>
        <w:t>o nowoczesne urządzenia i pomoce oraz sprzęt sportowy</w:t>
      </w:r>
    </w:p>
    <w:p w:rsidR="005B59B5" w:rsidRPr="00DA51FB" w:rsidRDefault="00DA51FB" w:rsidP="000C1DD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9B5" w:rsidRPr="00DA51FB">
        <w:rPr>
          <w:rFonts w:ascii="Times New Roman" w:hAnsi="Times New Roman"/>
          <w:sz w:val="24"/>
          <w:szCs w:val="24"/>
        </w:rPr>
        <w:t>yposażenie każdej klasy w komputer z dostępem do Internetu</w:t>
      </w:r>
    </w:p>
    <w:p w:rsidR="005B59B5" w:rsidRPr="00DA51FB" w:rsidRDefault="00DA51FB" w:rsidP="000C1DD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9B5" w:rsidRPr="00DA51FB">
        <w:rPr>
          <w:rFonts w:ascii="Times New Roman" w:hAnsi="Times New Roman"/>
          <w:sz w:val="24"/>
          <w:szCs w:val="24"/>
        </w:rPr>
        <w:t>yposażenie</w:t>
      </w:r>
      <w:r w:rsidR="00D31F12" w:rsidRPr="00DA51FB">
        <w:rPr>
          <w:rFonts w:ascii="Times New Roman" w:hAnsi="Times New Roman"/>
          <w:sz w:val="24"/>
          <w:szCs w:val="24"/>
        </w:rPr>
        <w:t xml:space="preserve"> szkół</w:t>
      </w:r>
      <w:r w:rsidR="005B59B5" w:rsidRPr="00DA51FB">
        <w:rPr>
          <w:rFonts w:ascii="Times New Roman" w:hAnsi="Times New Roman"/>
          <w:sz w:val="24"/>
          <w:szCs w:val="24"/>
        </w:rPr>
        <w:t xml:space="preserve"> w kolejne tablice interaktywne</w:t>
      </w:r>
    </w:p>
    <w:p w:rsidR="005B59B5" w:rsidRPr="00DA51FB" w:rsidRDefault="00DA51FB" w:rsidP="000C1DD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A51FB">
        <w:rPr>
          <w:rFonts w:ascii="Times New Roman" w:hAnsi="Times New Roman"/>
          <w:sz w:val="24"/>
          <w:szCs w:val="24"/>
        </w:rPr>
        <w:t>s</w:t>
      </w:r>
      <w:r w:rsidR="00D31F12" w:rsidRPr="00DA51FB">
        <w:rPr>
          <w:rFonts w:ascii="Times New Roman" w:hAnsi="Times New Roman"/>
          <w:sz w:val="24"/>
          <w:szCs w:val="24"/>
        </w:rPr>
        <w:t xml:space="preserve">ystematyczna wymiana </w:t>
      </w:r>
      <w:r w:rsidR="005B59B5" w:rsidRPr="00DA51FB">
        <w:rPr>
          <w:rFonts w:ascii="Times New Roman" w:hAnsi="Times New Roman"/>
          <w:sz w:val="24"/>
          <w:szCs w:val="24"/>
        </w:rPr>
        <w:t xml:space="preserve">zniszczonych ławek szkolnych na nowe </w:t>
      </w:r>
    </w:p>
    <w:p w:rsidR="005B59B5" w:rsidRDefault="005B59B5" w:rsidP="005B59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51FB" w:rsidRDefault="00DA51FB" w:rsidP="005B59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51FB" w:rsidRDefault="00DA51FB" w:rsidP="005B59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51FB" w:rsidRDefault="00DA51FB" w:rsidP="005B59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51FB" w:rsidRDefault="00DA51FB" w:rsidP="005B59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0CE" w:rsidRDefault="000260CE" w:rsidP="005B59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1350" w:rsidRDefault="00F31350" w:rsidP="005B59B5">
      <w:pPr>
        <w:spacing w:line="360" w:lineRule="auto"/>
        <w:ind w:firstLine="720"/>
        <w:jc w:val="both"/>
        <w:rPr>
          <w:rFonts w:ascii="Times New Roman" w:hAnsi="Times New Roman"/>
          <w:b/>
          <w:u w:val="single"/>
        </w:rPr>
      </w:pPr>
    </w:p>
    <w:p w:rsidR="009A16C8" w:rsidRDefault="009A16C8" w:rsidP="005B59B5">
      <w:pPr>
        <w:spacing w:line="360" w:lineRule="auto"/>
        <w:ind w:firstLine="720"/>
        <w:jc w:val="both"/>
        <w:rPr>
          <w:rFonts w:ascii="Times New Roman" w:hAnsi="Times New Roman"/>
          <w:b/>
          <w:u w:val="single"/>
        </w:rPr>
      </w:pPr>
    </w:p>
    <w:p w:rsidR="009A16C8" w:rsidRDefault="009A16C8" w:rsidP="005B59B5">
      <w:pPr>
        <w:spacing w:line="360" w:lineRule="auto"/>
        <w:ind w:firstLine="720"/>
        <w:jc w:val="both"/>
        <w:rPr>
          <w:rFonts w:ascii="Times New Roman" w:hAnsi="Times New Roman"/>
          <w:b/>
          <w:u w:val="single"/>
        </w:rPr>
      </w:pPr>
    </w:p>
    <w:p w:rsidR="009A16C8" w:rsidRDefault="0021393E" w:rsidP="009A16C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VII</w:t>
      </w:r>
      <w:r w:rsidR="009A16C8" w:rsidRPr="009A16C8">
        <w:rPr>
          <w:rFonts w:ascii="Times New Roman" w:eastAsiaTheme="minorHAnsi" w:hAnsi="Times New Roman"/>
          <w:b/>
          <w:sz w:val="24"/>
          <w:szCs w:val="24"/>
          <w:lang w:eastAsia="en-US"/>
        </w:rPr>
        <w:t>. EWALUACJA REALIZACJI PLANOWANYCH DZIAŁAŃ</w:t>
      </w:r>
    </w:p>
    <w:p w:rsidR="009A16C8" w:rsidRPr="009A16C8" w:rsidRDefault="009A16C8" w:rsidP="009A16C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A16C8" w:rsidRPr="009A16C8" w:rsidRDefault="009A16C8" w:rsidP="009A16C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16C8">
        <w:rPr>
          <w:rFonts w:ascii="Times New Roman" w:eastAsiaTheme="minorHAnsi" w:hAnsi="Times New Roman"/>
          <w:sz w:val="24"/>
          <w:szCs w:val="24"/>
          <w:lang w:eastAsia="en-US"/>
        </w:rPr>
        <w:t>Ocena przydatności i skuteczności wszystkich podejmowanych działań</w:t>
      </w:r>
    </w:p>
    <w:p w:rsidR="009A16C8" w:rsidRPr="009A16C8" w:rsidRDefault="009A16C8" w:rsidP="009A16C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16C8">
        <w:rPr>
          <w:rFonts w:ascii="Times New Roman" w:eastAsiaTheme="minorHAnsi" w:hAnsi="Times New Roman"/>
          <w:sz w:val="24"/>
          <w:szCs w:val="24"/>
          <w:lang w:eastAsia="en-US"/>
        </w:rPr>
        <w:t>w odniesieniu do założonych celów odbywać się będzie przede wszystkim poprzez:</w:t>
      </w:r>
    </w:p>
    <w:p w:rsidR="009A16C8" w:rsidRPr="006E4B05" w:rsidRDefault="009A16C8" w:rsidP="006E4B0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4B05">
        <w:rPr>
          <w:rFonts w:ascii="Times New Roman" w:eastAsiaTheme="minorHAnsi" w:hAnsi="Times New Roman"/>
          <w:sz w:val="24"/>
          <w:szCs w:val="24"/>
          <w:lang w:eastAsia="en-US"/>
        </w:rPr>
        <w:t>prowadzenie kontroli dokumentacji szkolnej,</w:t>
      </w:r>
    </w:p>
    <w:p w:rsidR="009A16C8" w:rsidRPr="006E4B05" w:rsidRDefault="009A16C8" w:rsidP="006E4B0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4B05">
        <w:rPr>
          <w:rFonts w:ascii="Times New Roman" w:eastAsiaTheme="minorHAnsi" w:hAnsi="Times New Roman"/>
          <w:sz w:val="24"/>
          <w:szCs w:val="24"/>
          <w:lang w:eastAsia="en-US"/>
        </w:rPr>
        <w:t>obserwację zajęć prowadzonych przez nauczycieli,</w:t>
      </w:r>
    </w:p>
    <w:p w:rsidR="009A16C8" w:rsidRPr="006E4B05" w:rsidRDefault="009A16C8" w:rsidP="006E4B0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4B05">
        <w:rPr>
          <w:rFonts w:ascii="Times New Roman" w:eastAsiaTheme="minorHAnsi" w:hAnsi="Times New Roman"/>
          <w:sz w:val="24"/>
          <w:szCs w:val="24"/>
          <w:lang w:eastAsia="en-US"/>
        </w:rPr>
        <w:t>kontrolowanie realizacji godzin z art. 42 Karty Nauczyciela,</w:t>
      </w:r>
    </w:p>
    <w:p w:rsidR="009A16C8" w:rsidRPr="006E4B05" w:rsidRDefault="009A16C8" w:rsidP="006E4B0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4B05">
        <w:rPr>
          <w:rFonts w:ascii="Times New Roman" w:eastAsiaTheme="minorHAnsi" w:hAnsi="Times New Roman"/>
          <w:sz w:val="24"/>
          <w:szCs w:val="24"/>
          <w:lang w:eastAsia="en-US"/>
        </w:rPr>
        <w:t>kontrolę realizacji podstawy programowej,</w:t>
      </w:r>
    </w:p>
    <w:p w:rsidR="009A16C8" w:rsidRPr="006E4B05" w:rsidRDefault="009A16C8" w:rsidP="006E4B0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4B05">
        <w:rPr>
          <w:rFonts w:ascii="Times New Roman" w:eastAsiaTheme="minorHAnsi" w:hAnsi="Times New Roman"/>
          <w:sz w:val="24"/>
          <w:szCs w:val="24"/>
          <w:lang w:eastAsia="en-US"/>
        </w:rPr>
        <w:t>analizę raportów z pracy zespołów działających w szkole,</w:t>
      </w:r>
    </w:p>
    <w:p w:rsidR="009A16C8" w:rsidRDefault="009A16C8" w:rsidP="006E4B0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4B05">
        <w:rPr>
          <w:rFonts w:ascii="Times New Roman" w:eastAsiaTheme="minorHAnsi" w:hAnsi="Times New Roman"/>
          <w:sz w:val="24"/>
          <w:szCs w:val="24"/>
          <w:lang w:eastAsia="en-US"/>
        </w:rPr>
        <w:t>monitorowanie sposobów rozwiązywania problemów wychowawczych.</w:t>
      </w:r>
    </w:p>
    <w:p w:rsidR="006E4B05" w:rsidRPr="006E4B05" w:rsidRDefault="006E4B05" w:rsidP="006E4B05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16C8" w:rsidRPr="009A16C8" w:rsidRDefault="009A16C8" w:rsidP="009A16C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16C8">
        <w:rPr>
          <w:rFonts w:ascii="Times New Roman" w:eastAsiaTheme="minorHAnsi" w:hAnsi="Times New Roman"/>
          <w:sz w:val="24"/>
          <w:szCs w:val="24"/>
          <w:lang w:eastAsia="en-US"/>
        </w:rPr>
        <w:t>Do modyfikowania przebiegu procesów edukacyjnych zachodzących w szkole</w:t>
      </w:r>
    </w:p>
    <w:p w:rsidR="009A16C8" w:rsidRDefault="009A16C8" w:rsidP="006E4B0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16C8">
        <w:rPr>
          <w:rFonts w:ascii="Times New Roman" w:eastAsiaTheme="minorHAnsi" w:hAnsi="Times New Roman"/>
          <w:sz w:val="24"/>
          <w:szCs w:val="24"/>
          <w:lang w:eastAsia="en-US"/>
        </w:rPr>
        <w:t>oraz ich planowania w przyszłości służyć będą wnioski z nadzoru oraz wyniki ewaluacji.</w:t>
      </w:r>
    </w:p>
    <w:p w:rsidR="009A16C8" w:rsidRPr="009A16C8" w:rsidRDefault="009A16C8" w:rsidP="006E4B0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16C8">
        <w:rPr>
          <w:rFonts w:ascii="Times New Roman" w:eastAsiaTheme="minorHAnsi" w:hAnsi="Times New Roman"/>
          <w:sz w:val="24"/>
          <w:szCs w:val="24"/>
          <w:lang w:eastAsia="en-US"/>
        </w:rPr>
        <w:t>Koncepcja pracy szkoły jest modyfikowana, a podstawą do jej modyfikacji jest</w:t>
      </w:r>
      <w:r w:rsidR="006E4B05">
        <w:rPr>
          <w:rFonts w:ascii="Times New Roman" w:eastAsiaTheme="minorHAnsi" w:hAnsi="Times New Roman"/>
          <w:sz w:val="24"/>
          <w:szCs w:val="24"/>
          <w:lang w:eastAsia="en-US"/>
        </w:rPr>
        <w:t xml:space="preserve"> analiza </w:t>
      </w:r>
      <w:r w:rsidRPr="009A16C8">
        <w:rPr>
          <w:rFonts w:ascii="Times New Roman" w:eastAsiaTheme="minorHAnsi" w:hAnsi="Times New Roman"/>
          <w:sz w:val="24"/>
          <w:szCs w:val="24"/>
          <w:lang w:eastAsia="en-US"/>
        </w:rPr>
        <w:t>potrzeb uczniów, potrzeb środowiska oraz zmiany w prawie oświatowym</w:t>
      </w:r>
    </w:p>
    <w:p w:rsidR="009B250F" w:rsidRDefault="009B250F" w:rsidP="009B250F">
      <w:pPr>
        <w:pStyle w:val="Default"/>
        <w:rPr>
          <w:color w:val="FF0000"/>
        </w:rPr>
      </w:pPr>
    </w:p>
    <w:p w:rsidR="009B250F" w:rsidRPr="00674419" w:rsidRDefault="009B250F" w:rsidP="009B250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>Koncepcję pracy szkoły przygotował zespół w składzie:</w:t>
      </w:r>
    </w:p>
    <w:p w:rsidR="006E4B05" w:rsidRPr="00674419" w:rsidRDefault="006E4B05" w:rsidP="009B250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>Milena Wasielewska</w:t>
      </w:r>
    </w:p>
    <w:p w:rsidR="006E4B05" w:rsidRPr="00674419" w:rsidRDefault="006E4B05" w:rsidP="009B250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>Katarzyna Wietrzykowska</w:t>
      </w:r>
    </w:p>
    <w:p w:rsidR="006E4B05" w:rsidRPr="00674419" w:rsidRDefault="00674419" w:rsidP="009B250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>Agnieszka Grabowska</w:t>
      </w:r>
    </w:p>
    <w:p w:rsidR="006E4B05" w:rsidRPr="00674419" w:rsidRDefault="00674419" w:rsidP="009B250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>Beata Pytlak</w:t>
      </w:r>
    </w:p>
    <w:p w:rsidR="006E4B05" w:rsidRPr="00674419" w:rsidRDefault="00674419" w:rsidP="009B250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>Tomasz Ormiński</w:t>
      </w:r>
    </w:p>
    <w:p w:rsidR="006E4B05" w:rsidRPr="00674419" w:rsidRDefault="006E4B05" w:rsidP="009B250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4B05" w:rsidRPr="00674419" w:rsidRDefault="006E4B05" w:rsidP="009B250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Współautorami koncepcji są </w:t>
      </w:r>
      <w:r w:rsidR="00674419" w:rsidRP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dyrektor, </w:t>
      </w:r>
      <w:r w:rsidR="00674419">
        <w:rPr>
          <w:rFonts w:ascii="Times New Roman" w:eastAsiaTheme="minorHAnsi" w:hAnsi="Times New Roman"/>
          <w:sz w:val="24"/>
          <w:szCs w:val="24"/>
          <w:lang w:eastAsia="en-US"/>
        </w:rPr>
        <w:t>Rada Rodziców Zespołu Szkół</w:t>
      </w: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674419">
        <w:rPr>
          <w:rFonts w:ascii="Times New Roman" w:eastAsiaTheme="minorHAnsi" w:hAnsi="Times New Roman"/>
          <w:sz w:val="24"/>
          <w:szCs w:val="24"/>
          <w:lang w:eastAsia="en-US"/>
        </w:rPr>
        <w:t>przedstawiciele           SU szkoły podstawowej i gimnazjum,</w:t>
      </w: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 nauczyciele, przedstawiciel organu prowadzącego</w:t>
      </w:r>
      <w:r w:rsidR="00674419" w:rsidRP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674419">
        <w:rPr>
          <w:rFonts w:ascii="Times New Roman" w:eastAsiaTheme="minorHAnsi" w:hAnsi="Times New Roman"/>
          <w:sz w:val="24"/>
          <w:szCs w:val="24"/>
          <w:lang w:eastAsia="en-US"/>
        </w:rPr>
        <w:t>pracownicy administracji i obsługi szkoły</w:t>
      </w:r>
      <w:r w:rsidR="00674419" w:rsidRP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, którzy </w:t>
      </w:r>
      <w:r w:rsid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w dniu </w:t>
      </w:r>
      <w:r w:rsidR="00704C36">
        <w:rPr>
          <w:rFonts w:ascii="Times New Roman" w:eastAsiaTheme="minorHAnsi" w:hAnsi="Times New Roman"/>
          <w:sz w:val="24"/>
          <w:szCs w:val="24"/>
          <w:lang w:eastAsia="en-US"/>
        </w:rPr>
        <w:t>12.06.</w:t>
      </w:r>
      <w:r w:rsid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2015 r. </w:t>
      </w:r>
      <w:r w:rsidR="00674419" w:rsidRP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uczestniczyli </w:t>
      </w:r>
      <w:r w:rsidR="0067441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704C3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="00674419" w:rsidRPr="00674419">
        <w:rPr>
          <w:rFonts w:ascii="Times New Roman" w:eastAsiaTheme="minorHAnsi" w:hAnsi="Times New Roman"/>
          <w:sz w:val="24"/>
          <w:szCs w:val="24"/>
          <w:lang w:eastAsia="en-US"/>
        </w:rPr>
        <w:t>w warsztatach mających na celu wypracowanie głównych założeń koncepcji oraz wszyscy rodzice i uczniowie, którzy w badaniach ankietowych określili swoje oczekiwania wobec szkoły.</w:t>
      </w:r>
    </w:p>
    <w:p w:rsidR="00674419" w:rsidRPr="00674419" w:rsidRDefault="00674419" w:rsidP="009B250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674419" w:rsidRPr="00674419" w:rsidSect="0028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3B" w:rsidRDefault="00C40B3B">
      <w:r>
        <w:separator/>
      </w:r>
    </w:p>
  </w:endnote>
  <w:endnote w:type="continuationSeparator" w:id="0">
    <w:p w:rsidR="00C40B3B" w:rsidRDefault="00C4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6891"/>
      <w:docPartObj>
        <w:docPartGallery w:val="Page Numbers (Bottom of Page)"/>
        <w:docPartUnique/>
      </w:docPartObj>
    </w:sdtPr>
    <w:sdtContent>
      <w:p w:rsidR="009C1279" w:rsidRDefault="009C1279">
        <w:pPr>
          <w:pStyle w:val="Stopka"/>
          <w:jc w:val="center"/>
        </w:pPr>
        <w:fldSimple w:instr=" PAGE   \* MERGEFORMAT ">
          <w:r w:rsidR="0080474E">
            <w:rPr>
              <w:noProof/>
            </w:rPr>
            <w:t>20</w:t>
          </w:r>
        </w:fldSimple>
      </w:p>
    </w:sdtContent>
  </w:sdt>
  <w:p w:rsidR="009C1279" w:rsidRDefault="009C12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79" w:rsidRDefault="009C1279" w:rsidP="002861AB">
    <w:pPr>
      <w:pStyle w:val="Stopka"/>
    </w:pPr>
  </w:p>
  <w:p w:rsidR="009C1279" w:rsidRDefault="009C1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3B" w:rsidRDefault="00C40B3B">
      <w:r>
        <w:separator/>
      </w:r>
    </w:p>
  </w:footnote>
  <w:footnote w:type="continuationSeparator" w:id="0">
    <w:p w:rsidR="00C40B3B" w:rsidRDefault="00C40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79" w:rsidRPr="008E4890" w:rsidRDefault="009C1279" w:rsidP="002861AB">
    <w:pPr>
      <w:pStyle w:val="Nagwek"/>
      <w:ind w:right="36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8"/>
        <w:szCs w:val="2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1279" w:rsidRPr="00901C86" w:rsidRDefault="009C127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b/>
            <w:i/>
            <w:sz w:val="28"/>
            <w:szCs w:val="28"/>
          </w:rPr>
          <w:t xml:space="preserve">Zespół Szkół </w:t>
        </w:r>
        <w:r w:rsidRPr="00901C86">
          <w:rPr>
            <w:rFonts w:asciiTheme="majorHAnsi" w:eastAsiaTheme="majorEastAsia" w:hAnsiTheme="majorHAnsi" w:cstheme="majorBidi"/>
            <w:b/>
            <w:i/>
            <w:sz w:val="28"/>
            <w:szCs w:val="28"/>
          </w:rPr>
          <w:t xml:space="preserve"> w Grabkowie</w:t>
        </w:r>
      </w:p>
    </w:sdtContent>
  </w:sdt>
  <w:p w:rsidR="009C1279" w:rsidRDefault="009C12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"/>
      </v:shape>
    </w:pict>
  </w:numPicBullet>
  <w:abstractNum w:abstractNumId="0">
    <w:nsid w:val="01507C10"/>
    <w:multiLevelType w:val="hybridMultilevel"/>
    <w:tmpl w:val="4A5E6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17C2"/>
    <w:multiLevelType w:val="hybridMultilevel"/>
    <w:tmpl w:val="5CC46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62A42"/>
    <w:multiLevelType w:val="hybridMultilevel"/>
    <w:tmpl w:val="6200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4FDB"/>
    <w:multiLevelType w:val="hybridMultilevel"/>
    <w:tmpl w:val="7788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D2C"/>
    <w:multiLevelType w:val="hybridMultilevel"/>
    <w:tmpl w:val="B56EE9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2391"/>
    <w:multiLevelType w:val="hybridMultilevel"/>
    <w:tmpl w:val="A2F6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7C8E"/>
    <w:multiLevelType w:val="hybridMultilevel"/>
    <w:tmpl w:val="C85E40BA"/>
    <w:lvl w:ilvl="0" w:tplc="9CDE68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1C88"/>
    <w:multiLevelType w:val="hybridMultilevel"/>
    <w:tmpl w:val="66B4707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6F444C"/>
    <w:multiLevelType w:val="hybridMultilevel"/>
    <w:tmpl w:val="CC5C65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2F54"/>
    <w:multiLevelType w:val="hybridMultilevel"/>
    <w:tmpl w:val="E3861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200AF"/>
    <w:multiLevelType w:val="hybridMultilevel"/>
    <w:tmpl w:val="D14CC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9216C"/>
    <w:multiLevelType w:val="hybridMultilevel"/>
    <w:tmpl w:val="621C2A3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516"/>
    <w:multiLevelType w:val="hybridMultilevel"/>
    <w:tmpl w:val="E32484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132ED"/>
    <w:multiLevelType w:val="hybridMultilevel"/>
    <w:tmpl w:val="A62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C5DDD"/>
    <w:multiLevelType w:val="hybridMultilevel"/>
    <w:tmpl w:val="CCBCC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6108A"/>
    <w:multiLevelType w:val="hybridMultilevel"/>
    <w:tmpl w:val="C370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21C44"/>
    <w:multiLevelType w:val="hybridMultilevel"/>
    <w:tmpl w:val="4D460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E72D5"/>
    <w:multiLevelType w:val="hybridMultilevel"/>
    <w:tmpl w:val="6768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97497"/>
    <w:multiLevelType w:val="hybridMultilevel"/>
    <w:tmpl w:val="25326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47063"/>
    <w:multiLevelType w:val="hybridMultilevel"/>
    <w:tmpl w:val="6B8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45809"/>
    <w:multiLevelType w:val="hybridMultilevel"/>
    <w:tmpl w:val="3E20B4BA"/>
    <w:lvl w:ilvl="0" w:tplc="041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89E4737"/>
    <w:multiLevelType w:val="hybridMultilevel"/>
    <w:tmpl w:val="49B8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B2610"/>
    <w:multiLevelType w:val="hybridMultilevel"/>
    <w:tmpl w:val="DD2A5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95144"/>
    <w:multiLevelType w:val="hybridMultilevel"/>
    <w:tmpl w:val="5C1A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D65AA"/>
    <w:multiLevelType w:val="hybridMultilevel"/>
    <w:tmpl w:val="9D36C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505EF"/>
    <w:multiLevelType w:val="hybridMultilevel"/>
    <w:tmpl w:val="62FE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21297"/>
    <w:multiLevelType w:val="hybridMultilevel"/>
    <w:tmpl w:val="7906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33544"/>
    <w:multiLevelType w:val="hybridMultilevel"/>
    <w:tmpl w:val="F6E8CE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F4CA4"/>
    <w:multiLevelType w:val="hybridMultilevel"/>
    <w:tmpl w:val="B70A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13CC1"/>
    <w:multiLevelType w:val="hybridMultilevel"/>
    <w:tmpl w:val="1EBA2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E664A"/>
    <w:multiLevelType w:val="hybridMultilevel"/>
    <w:tmpl w:val="DBAC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0F1F11"/>
    <w:multiLevelType w:val="hybridMultilevel"/>
    <w:tmpl w:val="E3524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8553F3"/>
    <w:multiLevelType w:val="hybridMultilevel"/>
    <w:tmpl w:val="D0028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D54CE9"/>
    <w:multiLevelType w:val="hybridMultilevel"/>
    <w:tmpl w:val="3822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BD2064"/>
    <w:multiLevelType w:val="hybridMultilevel"/>
    <w:tmpl w:val="B84CE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C50865"/>
    <w:multiLevelType w:val="hybridMultilevel"/>
    <w:tmpl w:val="5306A3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446616"/>
    <w:multiLevelType w:val="hybridMultilevel"/>
    <w:tmpl w:val="52808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677A5"/>
    <w:multiLevelType w:val="hybridMultilevel"/>
    <w:tmpl w:val="A4606580"/>
    <w:lvl w:ilvl="0" w:tplc="04150005">
      <w:start w:val="1"/>
      <w:numFmt w:val="bullet"/>
      <w:lvlText w:val="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8">
    <w:nsid w:val="55E443B7"/>
    <w:multiLevelType w:val="hybridMultilevel"/>
    <w:tmpl w:val="098245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20018"/>
    <w:multiLevelType w:val="hybridMultilevel"/>
    <w:tmpl w:val="2DBE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B15A7"/>
    <w:multiLevelType w:val="hybridMultilevel"/>
    <w:tmpl w:val="0632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E2308C"/>
    <w:multiLevelType w:val="hybridMultilevel"/>
    <w:tmpl w:val="2682AC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EF7688"/>
    <w:multiLevelType w:val="hybridMultilevel"/>
    <w:tmpl w:val="39525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5664E"/>
    <w:multiLevelType w:val="hybridMultilevel"/>
    <w:tmpl w:val="D1461BE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3132AC5"/>
    <w:multiLevelType w:val="hybridMultilevel"/>
    <w:tmpl w:val="E72E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CB27FD"/>
    <w:multiLevelType w:val="hybridMultilevel"/>
    <w:tmpl w:val="EB2A6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3258D2"/>
    <w:multiLevelType w:val="hybridMultilevel"/>
    <w:tmpl w:val="70804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B26276"/>
    <w:multiLevelType w:val="hybridMultilevel"/>
    <w:tmpl w:val="1A720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14282"/>
    <w:multiLevelType w:val="hybridMultilevel"/>
    <w:tmpl w:val="9B020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3F5D41"/>
    <w:multiLevelType w:val="hybridMultilevel"/>
    <w:tmpl w:val="D4C0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7637CD"/>
    <w:multiLevelType w:val="hybridMultilevel"/>
    <w:tmpl w:val="31DAE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7"/>
  </w:num>
  <w:num w:numId="4">
    <w:abstractNumId w:val="30"/>
  </w:num>
  <w:num w:numId="5">
    <w:abstractNumId w:val="39"/>
  </w:num>
  <w:num w:numId="6">
    <w:abstractNumId w:val="50"/>
  </w:num>
  <w:num w:numId="7">
    <w:abstractNumId w:val="15"/>
  </w:num>
  <w:num w:numId="8">
    <w:abstractNumId w:val="46"/>
  </w:num>
  <w:num w:numId="9">
    <w:abstractNumId w:val="23"/>
  </w:num>
  <w:num w:numId="10">
    <w:abstractNumId w:val="44"/>
  </w:num>
  <w:num w:numId="11">
    <w:abstractNumId w:val="45"/>
  </w:num>
  <w:num w:numId="12">
    <w:abstractNumId w:val="33"/>
  </w:num>
  <w:num w:numId="13">
    <w:abstractNumId w:val="0"/>
  </w:num>
  <w:num w:numId="14">
    <w:abstractNumId w:val="5"/>
  </w:num>
  <w:num w:numId="15">
    <w:abstractNumId w:val="17"/>
  </w:num>
  <w:num w:numId="16">
    <w:abstractNumId w:val="16"/>
  </w:num>
  <w:num w:numId="17">
    <w:abstractNumId w:val="32"/>
  </w:num>
  <w:num w:numId="18">
    <w:abstractNumId w:val="3"/>
  </w:num>
  <w:num w:numId="19">
    <w:abstractNumId w:val="49"/>
  </w:num>
  <w:num w:numId="20">
    <w:abstractNumId w:val="12"/>
  </w:num>
  <w:num w:numId="21">
    <w:abstractNumId w:val="13"/>
  </w:num>
  <w:num w:numId="22">
    <w:abstractNumId w:val="29"/>
  </w:num>
  <w:num w:numId="23">
    <w:abstractNumId w:val="19"/>
  </w:num>
  <w:num w:numId="24">
    <w:abstractNumId w:val="26"/>
  </w:num>
  <w:num w:numId="25">
    <w:abstractNumId w:val="38"/>
  </w:num>
  <w:num w:numId="26">
    <w:abstractNumId w:val="14"/>
  </w:num>
  <w:num w:numId="27">
    <w:abstractNumId w:val="1"/>
  </w:num>
  <w:num w:numId="28">
    <w:abstractNumId w:val="48"/>
  </w:num>
  <w:num w:numId="29">
    <w:abstractNumId w:val="28"/>
  </w:num>
  <w:num w:numId="30">
    <w:abstractNumId w:val="42"/>
  </w:num>
  <w:num w:numId="31">
    <w:abstractNumId w:val="34"/>
  </w:num>
  <w:num w:numId="32">
    <w:abstractNumId w:val="22"/>
  </w:num>
  <w:num w:numId="33">
    <w:abstractNumId w:val="47"/>
  </w:num>
  <w:num w:numId="34">
    <w:abstractNumId w:val="10"/>
  </w:num>
  <w:num w:numId="35">
    <w:abstractNumId w:val="9"/>
  </w:num>
  <w:num w:numId="36">
    <w:abstractNumId w:val="18"/>
  </w:num>
  <w:num w:numId="37">
    <w:abstractNumId w:val="36"/>
  </w:num>
  <w:num w:numId="38">
    <w:abstractNumId w:val="8"/>
  </w:num>
  <w:num w:numId="39">
    <w:abstractNumId w:val="4"/>
  </w:num>
  <w:num w:numId="40">
    <w:abstractNumId w:val="21"/>
  </w:num>
  <w:num w:numId="41">
    <w:abstractNumId w:val="41"/>
  </w:num>
  <w:num w:numId="42">
    <w:abstractNumId w:val="11"/>
  </w:num>
  <w:num w:numId="43">
    <w:abstractNumId w:val="43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5"/>
  </w:num>
  <w:num w:numId="48">
    <w:abstractNumId w:val="2"/>
  </w:num>
  <w:num w:numId="49">
    <w:abstractNumId w:val="6"/>
  </w:num>
  <w:num w:numId="50">
    <w:abstractNumId w:val="40"/>
  </w:num>
  <w:num w:numId="51">
    <w:abstractNumId w:val="24"/>
  </w:num>
  <w:num w:numId="52">
    <w:abstractNumId w:val="2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B5"/>
    <w:rsid w:val="000260CE"/>
    <w:rsid w:val="00053E32"/>
    <w:rsid w:val="00072212"/>
    <w:rsid w:val="000C1DD6"/>
    <w:rsid w:val="000D0978"/>
    <w:rsid w:val="000F7DA3"/>
    <w:rsid w:val="0011347C"/>
    <w:rsid w:val="00122ED8"/>
    <w:rsid w:val="0013370C"/>
    <w:rsid w:val="001F708B"/>
    <w:rsid w:val="0021393E"/>
    <w:rsid w:val="0026518C"/>
    <w:rsid w:val="002861AB"/>
    <w:rsid w:val="00286DCA"/>
    <w:rsid w:val="002A3567"/>
    <w:rsid w:val="002C1A6F"/>
    <w:rsid w:val="002D5DBA"/>
    <w:rsid w:val="002D60C6"/>
    <w:rsid w:val="002E04EE"/>
    <w:rsid w:val="002E0E1A"/>
    <w:rsid w:val="002F1D3D"/>
    <w:rsid w:val="003359F3"/>
    <w:rsid w:val="00342E7E"/>
    <w:rsid w:val="00351C7A"/>
    <w:rsid w:val="00391268"/>
    <w:rsid w:val="003943EC"/>
    <w:rsid w:val="003A0024"/>
    <w:rsid w:val="003C72B6"/>
    <w:rsid w:val="003E05D0"/>
    <w:rsid w:val="003F342B"/>
    <w:rsid w:val="00430CE7"/>
    <w:rsid w:val="00443321"/>
    <w:rsid w:val="00467F6D"/>
    <w:rsid w:val="004970B9"/>
    <w:rsid w:val="004A3F8E"/>
    <w:rsid w:val="004F233A"/>
    <w:rsid w:val="005855D4"/>
    <w:rsid w:val="005B59B5"/>
    <w:rsid w:val="00631D97"/>
    <w:rsid w:val="00670785"/>
    <w:rsid w:val="00674419"/>
    <w:rsid w:val="00686D7C"/>
    <w:rsid w:val="00692D36"/>
    <w:rsid w:val="00693BE5"/>
    <w:rsid w:val="006C393D"/>
    <w:rsid w:val="006E4B05"/>
    <w:rsid w:val="006F1834"/>
    <w:rsid w:val="00704C36"/>
    <w:rsid w:val="007134DC"/>
    <w:rsid w:val="0072075B"/>
    <w:rsid w:val="007514D1"/>
    <w:rsid w:val="00756D38"/>
    <w:rsid w:val="007D3610"/>
    <w:rsid w:val="0080474E"/>
    <w:rsid w:val="00820F07"/>
    <w:rsid w:val="0088490C"/>
    <w:rsid w:val="00886AE9"/>
    <w:rsid w:val="008A6CFB"/>
    <w:rsid w:val="008F0BC4"/>
    <w:rsid w:val="00901C86"/>
    <w:rsid w:val="009128AA"/>
    <w:rsid w:val="00922449"/>
    <w:rsid w:val="00964024"/>
    <w:rsid w:val="0098086A"/>
    <w:rsid w:val="009953AC"/>
    <w:rsid w:val="009A1624"/>
    <w:rsid w:val="009A16C8"/>
    <w:rsid w:val="009A4925"/>
    <w:rsid w:val="009B250F"/>
    <w:rsid w:val="009C1279"/>
    <w:rsid w:val="009E7260"/>
    <w:rsid w:val="009F1EB7"/>
    <w:rsid w:val="00A14ACE"/>
    <w:rsid w:val="00A1567E"/>
    <w:rsid w:val="00A771B3"/>
    <w:rsid w:val="00AA2DCC"/>
    <w:rsid w:val="00AC4029"/>
    <w:rsid w:val="00AD43E7"/>
    <w:rsid w:val="00B62BAA"/>
    <w:rsid w:val="00B85E69"/>
    <w:rsid w:val="00B95595"/>
    <w:rsid w:val="00BA6C32"/>
    <w:rsid w:val="00BB12C6"/>
    <w:rsid w:val="00BD59C0"/>
    <w:rsid w:val="00BD5E71"/>
    <w:rsid w:val="00C31373"/>
    <w:rsid w:val="00C328CD"/>
    <w:rsid w:val="00C40B3B"/>
    <w:rsid w:val="00CA21E4"/>
    <w:rsid w:val="00CE0499"/>
    <w:rsid w:val="00CE4F91"/>
    <w:rsid w:val="00CE50AD"/>
    <w:rsid w:val="00D17124"/>
    <w:rsid w:val="00D31F12"/>
    <w:rsid w:val="00D3500B"/>
    <w:rsid w:val="00D72E03"/>
    <w:rsid w:val="00DA51FB"/>
    <w:rsid w:val="00DA57D1"/>
    <w:rsid w:val="00DA6831"/>
    <w:rsid w:val="00DD4BC5"/>
    <w:rsid w:val="00DD65D5"/>
    <w:rsid w:val="00DE038A"/>
    <w:rsid w:val="00E73C92"/>
    <w:rsid w:val="00EB036E"/>
    <w:rsid w:val="00F05043"/>
    <w:rsid w:val="00F15EB3"/>
    <w:rsid w:val="00F31350"/>
    <w:rsid w:val="00F652E2"/>
    <w:rsid w:val="00F840FD"/>
    <w:rsid w:val="00F87B15"/>
    <w:rsid w:val="00F97301"/>
    <w:rsid w:val="00FB4037"/>
    <w:rsid w:val="00FD1B7C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B5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5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9B5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B5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9B5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B5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8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433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443321"/>
    <w:rPr>
      <w:b/>
      <w:bCs/>
    </w:rPr>
  </w:style>
  <w:style w:type="paragraph" w:customStyle="1" w:styleId="Default">
    <w:name w:val="Default"/>
    <w:rsid w:val="009B2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B5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5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9B5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B5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9B5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B5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8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433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443321"/>
    <w:rPr>
      <w:b/>
      <w:bCs/>
    </w:rPr>
  </w:style>
  <w:style w:type="paragraph" w:customStyle="1" w:styleId="Default">
    <w:name w:val="Default"/>
    <w:rsid w:val="009B2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5095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 w Grabkowie</vt:lpstr>
    </vt:vector>
  </TitlesOfParts>
  <Company>Ministrerstwo Edukacji Narodowej</Company>
  <LinksUpToDate>false</LinksUpToDate>
  <CharactersWithSpaces>35595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 w Grabkowie</dc:title>
  <dc:creator>Paulina</dc:creator>
  <cp:lastModifiedBy>User</cp:lastModifiedBy>
  <cp:revision>3</cp:revision>
  <dcterms:created xsi:type="dcterms:W3CDTF">2015-11-02T11:08:00Z</dcterms:created>
  <dcterms:modified xsi:type="dcterms:W3CDTF">2015-11-05T10:55:00Z</dcterms:modified>
</cp:coreProperties>
</file>